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7B26" w14:textId="5A723E46" w:rsidR="00B21565" w:rsidRDefault="0052584D" w:rsidP="00F34146">
      <w:pPr>
        <w:keepNext/>
        <w:tabs>
          <w:tab w:val="right" w:pos="9072"/>
        </w:tabs>
        <w:ind w:right="-2"/>
        <w:outlineLvl w:val="0"/>
        <w:rPr>
          <w:b/>
          <w:bCs/>
          <w:sz w:val="36"/>
          <w:szCs w:val="36"/>
          <w:lang w:val="de-DE"/>
        </w:rPr>
      </w:pPr>
      <w:r w:rsidRPr="0052584D">
        <w:rPr>
          <w:b/>
          <w:bCs/>
          <w:sz w:val="36"/>
          <w:szCs w:val="36"/>
          <w:lang w:val="de-DE"/>
        </w:rPr>
        <w:t xml:space="preserve">Salzburgs Sommer voller Stars und Sterne sowie mit einem besonderen Sound </w:t>
      </w:r>
      <w:proofErr w:type="spellStart"/>
      <w:r w:rsidRPr="0052584D">
        <w:rPr>
          <w:b/>
          <w:bCs/>
          <w:sz w:val="36"/>
          <w:szCs w:val="36"/>
          <w:lang w:val="de-DE"/>
        </w:rPr>
        <w:t>of</w:t>
      </w:r>
      <w:proofErr w:type="spellEnd"/>
      <w:r w:rsidRPr="0052584D">
        <w:rPr>
          <w:b/>
          <w:bCs/>
          <w:sz w:val="36"/>
          <w:szCs w:val="36"/>
          <w:lang w:val="de-DE"/>
        </w:rPr>
        <w:t xml:space="preserve"> Music</w:t>
      </w:r>
    </w:p>
    <w:p w14:paraId="08618151" w14:textId="77777777" w:rsidR="0052584D" w:rsidRPr="008D07F4" w:rsidRDefault="0052584D" w:rsidP="00F34146">
      <w:pPr>
        <w:keepNext/>
        <w:tabs>
          <w:tab w:val="right" w:pos="9072"/>
        </w:tabs>
        <w:ind w:right="-2"/>
        <w:outlineLvl w:val="0"/>
        <w:rPr>
          <w:b/>
          <w:bCs/>
          <w:sz w:val="36"/>
          <w:szCs w:val="36"/>
          <w:lang w:val="de-DE"/>
        </w:rPr>
      </w:pPr>
    </w:p>
    <w:p w14:paraId="3014C4AC" w14:textId="5F4709A3" w:rsidR="00B24693" w:rsidRDefault="0052584D" w:rsidP="00F33F61">
      <w:pPr>
        <w:pStyle w:val="Textkrper2"/>
        <w:tabs>
          <w:tab w:val="left" w:pos="9000"/>
        </w:tabs>
        <w:ind w:right="-2"/>
        <w:rPr>
          <w:iCs/>
          <w:lang w:val="de-DE"/>
        </w:rPr>
      </w:pPr>
      <w:r w:rsidRPr="0052584D">
        <w:rPr>
          <w:iCs/>
          <w:lang w:val="de-DE"/>
        </w:rPr>
        <w:t xml:space="preserve">Große Namen und echte Könner werden den Salzburger Frühling und den Sommer prägen: Stars wie </w:t>
      </w:r>
      <w:proofErr w:type="spellStart"/>
      <w:r w:rsidRPr="0052584D">
        <w:rPr>
          <w:iCs/>
          <w:lang w:val="de-DE"/>
        </w:rPr>
        <w:t>Asmik</w:t>
      </w:r>
      <w:proofErr w:type="spellEnd"/>
      <w:r w:rsidRPr="0052584D">
        <w:rPr>
          <w:iCs/>
          <w:lang w:val="de-DE"/>
        </w:rPr>
        <w:t xml:space="preserve"> Grigorian, Piotr </w:t>
      </w:r>
      <w:proofErr w:type="spellStart"/>
      <w:r w:rsidRPr="0052584D">
        <w:rPr>
          <w:iCs/>
          <w:lang w:val="de-DE"/>
        </w:rPr>
        <w:t>Beczala</w:t>
      </w:r>
      <w:proofErr w:type="spellEnd"/>
      <w:r w:rsidRPr="0052584D">
        <w:rPr>
          <w:iCs/>
          <w:lang w:val="de-DE"/>
        </w:rPr>
        <w:t xml:space="preserve"> und Teodor Curren</w:t>
      </w:r>
      <w:r>
        <w:rPr>
          <w:iCs/>
          <w:lang w:val="de-DE"/>
        </w:rPr>
        <w:t>t</w:t>
      </w:r>
      <w:r w:rsidRPr="0052584D">
        <w:rPr>
          <w:iCs/>
          <w:lang w:val="de-DE"/>
        </w:rPr>
        <w:t xml:space="preserve">zis werden bei den Salzburger Festspielen zu hören sein und die frisch von Guide Michelin ausgezeichneten Sterne-Restaurants sorgen für Hochgenuss. Dazu feiert der Hollywood-Klassiker „Sound </w:t>
      </w:r>
      <w:proofErr w:type="spellStart"/>
      <w:r w:rsidRPr="0052584D">
        <w:rPr>
          <w:iCs/>
          <w:lang w:val="de-DE"/>
        </w:rPr>
        <w:t>of</w:t>
      </w:r>
      <w:proofErr w:type="spellEnd"/>
      <w:r w:rsidRPr="0052584D">
        <w:rPr>
          <w:iCs/>
          <w:lang w:val="de-DE"/>
        </w:rPr>
        <w:t xml:space="preserve"> Music“ sein 60. Jubiläum.</w:t>
      </w:r>
    </w:p>
    <w:p w14:paraId="71686EC7" w14:textId="77777777" w:rsidR="0052584D" w:rsidRDefault="0052584D" w:rsidP="00F33F61">
      <w:pPr>
        <w:pStyle w:val="Textkrper2"/>
        <w:tabs>
          <w:tab w:val="left" w:pos="9000"/>
        </w:tabs>
        <w:ind w:right="-2"/>
        <w:rPr>
          <w:bCs w:val="0"/>
          <w:i/>
          <w:sz w:val="22"/>
          <w:szCs w:val="22"/>
          <w:lang w:val="de-DE"/>
        </w:rPr>
      </w:pPr>
    </w:p>
    <w:p w14:paraId="5A9EBD2F" w14:textId="4C1C8676" w:rsidR="00B24693" w:rsidRPr="0079748E" w:rsidRDefault="00917EFB" w:rsidP="00F33F61">
      <w:pPr>
        <w:pStyle w:val="Textkrper2"/>
        <w:tabs>
          <w:tab w:val="left" w:pos="9000"/>
        </w:tabs>
        <w:ind w:right="-2"/>
        <w:rPr>
          <w:bCs w:val="0"/>
          <w:iCs/>
          <w:lang w:val="de-DE"/>
        </w:rPr>
      </w:pPr>
      <w:r w:rsidRPr="0079748E">
        <w:rPr>
          <w:bCs w:val="0"/>
          <w:iCs/>
          <w:lang w:val="de-DE"/>
        </w:rPr>
        <w:t xml:space="preserve">Salzburger </w:t>
      </w:r>
      <w:r w:rsidR="003A6DAB" w:rsidRPr="0079748E">
        <w:rPr>
          <w:bCs w:val="0"/>
          <w:iCs/>
          <w:lang w:val="de-DE"/>
        </w:rPr>
        <w:t>Hochkultur</w:t>
      </w:r>
      <w:r w:rsidR="004C23FE" w:rsidRPr="0079748E">
        <w:rPr>
          <w:bCs w:val="0"/>
          <w:iCs/>
          <w:lang w:val="de-DE"/>
        </w:rPr>
        <w:t xml:space="preserve"> – </w:t>
      </w:r>
      <w:r w:rsidR="00166F7B" w:rsidRPr="0079748E">
        <w:rPr>
          <w:bCs w:val="0"/>
          <w:iCs/>
          <w:lang w:val="de-DE"/>
        </w:rPr>
        <w:t xml:space="preserve">Cecilia Bartoli und Angela Winkler auf einer Bühne </w:t>
      </w:r>
    </w:p>
    <w:p w14:paraId="21E0CCF5" w14:textId="042921E8" w:rsidR="003D7E48" w:rsidRDefault="0052584D" w:rsidP="00C12C98">
      <w:pPr>
        <w:pStyle w:val="Textkrper2"/>
        <w:tabs>
          <w:tab w:val="left" w:pos="9000"/>
        </w:tabs>
        <w:ind w:right="-2"/>
        <w:rPr>
          <w:b w:val="0"/>
          <w:bCs w:val="0"/>
          <w:iCs/>
        </w:rPr>
      </w:pPr>
      <w:r w:rsidRPr="0052584D">
        <w:rPr>
          <w:b w:val="0"/>
          <w:bCs w:val="0"/>
          <w:iCs/>
        </w:rPr>
        <w:t xml:space="preserve">Aufregende Inszenierungen, große Stimmen und fantastische Taktgeber prägen die Festspiele des Salzburger Kulturjahres: Bei den Salzburger Pfingstfestspielen vom 6. bis 9. Juni 2025 wartet mit dem Vivaldi-Pasticcio „Hotel </w:t>
      </w:r>
      <w:proofErr w:type="spellStart"/>
      <w:r w:rsidRPr="0052584D">
        <w:rPr>
          <w:b w:val="0"/>
          <w:bCs w:val="0"/>
          <w:iCs/>
        </w:rPr>
        <w:t>Metamorphosis</w:t>
      </w:r>
      <w:proofErr w:type="spellEnd"/>
      <w:r w:rsidRPr="0052584D">
        <w:rPr>
          <w:b w:val="0"/>
          <w:bCs w:val="0"/>
          <w:iCs/>
        </w:rPr>
        <w:t>“ mit Cecilia Bartoli und Angela Winkler ein musikalischer Hochkaräter. Weitere Highlights: die Operngala „Rossini in Venedig“ mit Bartoli und John Neumeiers Ballett „Tod in Venedig“.</w:t>
      </w:r>
      <w:r w:rsidRPr="0052584D">
        <w:rPr>
          <w:b w:val="0"/>
          <w:bCs w:val="0"/>
          <w:iCs/>
        </w:rPr>
        <w:br/>
        <w:t xml:space="preserve">Der Höhepunkt des Kulturjahres werden die Salzburger Festspiele (18. Juli bis zum 31. August): Stars der Opern-Szene wie </w:t>
      </w:r>
      <w:proofErr w:type="spellStart"/>
      <w:r w:rsidRPr="0052584D">
        <w:rPr>
          <w:b w:val="0"/>
          <w:bCs w:val="0"/>
          <w:iCs/>
        </w:rPr>
        <w:t>Asmik</w:t>
      </w:r>
      <w:proofErr w:type="spellEnd"/>
      <w:r w:rsidRPr="0052584D">
        <w:rPr>
          <w:b w:val="0"/>
          <w:bCs w:val="0"/>
          <w:iCs/>
        </w:rPr>
        <w:t xml:space="preserve"> Grigorian und Piotr </w:t>
      </w:r>
      <w:proofErr w:type="spellStart"/>
      <w:r w:rsidRPr="0052584D">
        <w:rPr>
          <w:b w:val="0"/>
          <w:bCs w:val="0"/>
          <w:iCs/>
        </w:rPr>
        <w:t>Beczala</w:t>
      </w:r>
      <w:proofErr w:type="spellEnd"/>
      <w:r w:rsidRPr="0052584D">
        <w:rPr>
          <w:b w:val="0"/>
          <w:bCs w:val="0"/>
          <w:iCs/>
        </w:rPr>
        <w:t xml:space="preserve"> treten auf und Star-Dirigenten wie Teodor Currentzis ans Pult. Auf der Bühne des Großen Festspielhaus sind die Opern Macbeth von Verdi und Maria </w:t>
      </w:r>
      <w:proofErr w:type="spellStart"/>
      <w:r w:rsidRPr="0052584D">
        <w:rPr>
          <w:b w:val="0"/>
          <w:bCs w:val="0"/>
          <w:iCs/>
        </w:rPr>
        <w:t>Stuarda</w:t>
      </w:r>
      <w:proofErr w:type="spellEnd"/>
      <w:r w:rsidRPr="0052584D">
        <w:rPr>
          <w:b w:val="0"/>
          <w:bCs w:val="0"/>
          <w:iCs/>
        </w:rPr>
        <w:t xml:space="preserve"> von Donizetti zu hören, die Wiener Philharmoniker werden mehrmals spielen und auch der Jedermann (mit Philipp Hochmair) auf dem Domplatz darf natürlich nicht fehlen.</w:t>
      </w:r>
    </w:p>
    <w:p w14:paraId="6EB56147" w14:textId="77777777" w:rsidR="0052584D" w:rsidRDefault="0052584D" w:rsidP="00C12C98">
      <w:pPr>
        <w:pStyle w:val="Textkrper2"/>
        <w:tabs>
          <w:tab w:val="left" w:pos="9000"/>
        </w:tabs>
        <w:ind w:right="-2"/>
        <w:rPr>
          <w:b w:val="0"/>
          <w:bCs w:val="0"/>
          <w:iCs/>
          <w:sz w:val="22"/>
          <w:szCs w:val="22"/>
          <w:lang w:val="de-DE"/>
        </w:rPr>
      </w:pPr>
    </w:p>
    <w:p w14:paraId="2758E3F2" w14:textId="77777777" w:rsidR="003D7E48" w:rsidRPr="005339B4" w:rsidRDefault="003D7E48" w:rsidP="003D7E48">
      <w:pPr>
        <w:pStyle w:val="Textkrper2"/>
        <w:numPr>
          <w:ilvl w:val="0"/>
          <w:numId w:val="42"/>
        </w:numPr>
        <w:ind w:right="-2"/>
        <w:rPr>
          <w:rStyle w:val="Hyperlink"/>
          <w:rFonts w:cs="Arial"/>
          <w:b w:val="0"/>
          <w:color w:val="auto"/>
          <w:sz w:val="22"/>
          <w:szCs w:val="22"/>
          <w:lang w:val="de-DE"/>
        </w:rPr>
      </w:pPr>
      <w:r w:rsidRPr="005339B4">
        <w:rPr>
          <w:bCs w:val="0"/>
          <w:sz w:val="22"/>
          <w:szCs w:val="22"/>
          <w:lang w:val="de-DE"/>
        </w:rPr>
        <w:t>Salzburger Festspiele Pfingsten</w:t>
      </w:r>
      <w:r w:rsidRPr="005339B4">
        <w:rPr>
          <w:b w:val="0"/>
          <w:sz w:val="22"/>
          <w:szCs w:val="22"/>
          <w:lang w:val="de-DE"/>
        </w:rPr>
        <w:t>,</w:t>
      </w:r>
      <w:r w:rsidRPr="005339B4">
        <w:rPr>
          <w:bCs w:val="0"/>
          <w:sz w:val="22"/>
          <w:szCs w:val="22"/>
          <w:lang w:val="de-DE"/>
        </w:rPr>
        <w:t xml:space="preserve"> </w:t>
      </w:r>
      <w:hyperlink r:id="rId8" w:history="1">
        <w:r w:rsidRPr="005339B4">
          <w:rPr>
            <w:rStyle w:val="Hyperlink"/>
            <w:rFonts w:cs="Arial"/>
            <w:b w:val="0"/>
            <w:bCs w:val="0"/>
            <w:sz w:val="22"/>
            <w:szCs w:val="22"/>
            <w:lang w:val="de-DE"/>
          </w:rPr>
          <w:t>www.salzburgerfestspiele.at</w:t>
        </w:r>
      </w:hyperlink>
    </w:p>
    <w:p w14:paraId="182D78A9" w14:textId="77777777" w:rsidR="003D7E48" w:rsidRPr="007837C7" w:rsidRDefault="003D7E48" w:rsidP="003D7E48">
      <w:pPr>
        <w:pStyle w:val="Textkrper2"/>
        <w:numPr>
          <w:ilvl w:val="0"/>
          <w:numId w:val="42"/>
        </w:numPr>
        <w:ind w:right="-2"/>
        <w:rPr>
          <w:rStyle w:val="Hyperlink"/>
          <w:rFonts w:cs="Arial"/>
          <w:b w:val="0"/>
          <w:color w:val="auto"/>
          <w:sz w:val="22"/>
          <w:szCs w:val="22"/>
          <w:u w:val="none"/>
          <w:lang w:val="de-DE"/>
        </w:rPr>
      </w:pPr>
      <w:r w:rsidRPr="005339B4">
        <w:rPr>
          <w:bCs w:val="0"/>
          <w:sz w:val="22"/>
          <w:szCs w:val="22"/>
          <w:lang w:val="de-DE"/>
        </w:rPr>
        <w:t>Salzburger Festspiele</w:t>
      </w:r>
      <w:r w:rsidRPr="005339B4">
        <w:rPr>
          <w:b w:val="0"/>
          <w:sz w:val="22"/>
          <w:szCs w:val="22"/>
          <w:lang w:val="de-DE"/>
        </w:rPr>
        <w:t xml:space="preserve">, </w:t>
      </w:r>
      <w:hyperlink r:id="rId9" w:history="1">
        <w:r w:rsidRPr="005339B4">
          <w:rPr>
            <w:rStyle w:val="Hyperlink"/>
            <w:rFonts w:cs="Arial"/>
            <w:b w:val="0"/>
            <w:bCs w:val="0"/>
            <w:sz w:val="22"/>
            <w:szCs w:val="22"/>
            <w:lang w:val="de-DE"/>
          </w:rPr>
          <w:t>www.salzburgerfestspiele.at</w:t>
        </w:r>
      </w:hyperlink>
    </w:p>
    <w:p w14:paraId="68182DE5" w14:textId="77777777" w:rsidR="003D7E48" w:rsidRDefault="003D7E48" w:rsidP="00C12C98">
      <w:pPr>
        <w:pStyle w:val="Textkrper2"/>
        <w:tabs>
          <w:tab w:val="left" w:pos="9000"/>
        </w:tabs>
        <w:ind w:right="-2"/>
        <w:rPr>
          <w:b w:val="0"/>
          <w:bCs w:val="0"/>
          <w:iCs/>
          <w:sz w:val="22"/>
          <w:szCs w:val="22"/>
          <w:lang w:val="de-DE"/>
        </w:rPr>
      </w:pPr>
    </w:p>
    <w:p w14:paraId="43E59FD2" w14:textId="77777777" w:rsidR="00C12C98" w:rsidRPr="0079748E" w:rsidRDefault="00C12C98" w:rsidP="00A647FA">
      <w:pPr>
        <w:pStyle w:val="Textkrper2"/>
        <w:tabs>
          <w:tab w:val="left" w:pos="9000"/>
        </w:tabs>
        <w:ind w:right="-2"/>
        <w:rPr>
          <w:iCs/>
        </w:rPr>
      </w:pPr>
    </w:p>
    <w:p w14:paraId="1BC26FC9" w14:textId="77777777" w:rsidR="0052584D" w:rsidRDefault="0052584D" w:rsidP="00F33F61">
      <w:pPr>
        <w:pStyle w:val="Textkrper2"/>
        <w:tabs>
          <w:tab w:val="left" w:pos="9000"/>
        </w:tabs>
        <w:ind w:right="-2"/>
        <w:rPr>
          <w:iCs/>
          <w:lang w:val="en-GB"/>
        </w:rPr>
      </w:pPr>
      <w:r w:rsidRPr="0052584D">
        <w:rPr>
          <w:iCs/>
          <w:lang w:val="en-GB"/>
        </w:rPr>
        <w:t xml:space="preserve">Salzburger </w:t>
      </w:r>
      <w:proofErr w:type="spellStart"/>
      <w:r w:rsidRPr="0052584D">
        <w:rPr>
          <w:iCs/>
          <w:lang w:val="en-GB"/>
        </w:rPr>
        <w:t>Hochgenuss</w:t>
      </w:r>
      <w:proofErr w:type="spellEnd"/>
      <w:r w:rsidRPr="0052584D">
        <w:rPr>
          <w:iCs/>
          <w:lang w:val="en-GB"/>
        </w:rPr>
        <w:t xml:space="preserve"> in den </w:t>
      </w:r>
      <w:proofErr w:type="spellStart"/>
      <w:r w:rsidRPr="0052584D">
        <w:rPr>
          <w:iCs/>
          <w:lang w:val="en-GB"/>
        </w:rPr>
        <w:t>Sterneküchen</w:t>
      </w:r>
      <w:proofErr w:type="spellEnd"/>
    </w:p>
    <w:p w14:paraId="472C57C5" w14:textId="57561076" w:rsidR="00E02600" w:rsidRDefault="0052584D" w:rsidP="00F33F61">
      <w:pPr>
        <w:pStyle w:val="Textkrper2"/>
        <w:tabs>
          <w:tab w:val="left" w:pos="9000"/>
        </w:tabs>
        <w:ind w:right="-2"/>
        <w:rPr>
          <w:b w:val="0"/>
          <w:bCs w:val="0"/>
          <w:iCs/>
        </w:rPr>
      </w:pPr>
      <w:r w:rsidRPr="0052584D">
        <w:rPr>
          <w:b w:val="0"/>
          <w:bCs w:val="0"/>
          <w:iCs/>
        </w:rPr>
        <w:t xml:space="preserve">Die Sterne des Michelin Guides strahlen erstmals seit 2009 über ganz Österreich. In Salzburg wurden gleich fünf Restaurants prämiert: Das Ikarus und </w:t>
      </w:r>
      <w:proofErr w:type="spellStart"/>
      <w:r w:rsidRPr="0052584D">
        <w:rPr>
          <w:b w:val="0"/>
          <w:bCs w:val="0"/>
          <w:iCs/>
        </w:rPr>
        <w:t>SENNS.Restaurant</w:t>
      </w:r>
      <w:proofErr w:type="spellEnd"/>
      <w:r w:rsidRPr="0052584D">
        <w:rPr>
          <w:b w:val="0"/>
          <w:bCs w:val="0"/>
          <w:iCs/>
        </w:rPr>
        <w:t xml:space="preserve"> – in dem man auch einen Abend lang als „Chef </w:t>
      </w:r>
      <w:proofErr w:type="spellStart"/>
      <w:r w:rsidRPr="0052584D">
        <w:rPr>
          <w:b w:val="0"/>
          <w:bCs w:val="0"/>
          <w:iCs/>
        </w:rPr>
        <w:t>for</w:t>
      </w:r>
      <w:proofErr w:type="spellEnd"/>
      <w:r w:rsidRPr="0052584D">
        <w:rPr>
          <w:b w:val="0"/>
          <w:bCs w:val="0"/>
          <w:iCs/>
        </w:rPr>
        <w:t xml:space="preserve"> a </w:t>
      </w:r>
      <w:proofErr w:type="spellStart"/>
      <w:r w:rsidRPr="0052584D">
        <w:rPr>
          <w:b w:val="0"/>
          <w:bCs w:val="0"/>
          <w:iCs/>
        </w:rPr>
        <w:t>day</w:t>
      </w:r>
      <w:proofErr w:type="spellEnd"/>
      <w:r w:rsidRPr="0052584D">
        <w:rPr>
          <w:b w:val="0"/>
          <w:bCs w:val="0"/>
          <w:iCs/>
        </w:rPr>
        <w:t>“ als Teil des Küchen- und Serviceteams mitwirken kann – erhielten zwei Sterne. Im Ikarus (ab Juni wieder geöffnet) bereichert jeden Monat ein Spitzenkoch aus der ganzen Welt das Küchenteam von Martin Klein. Das Esszimmer, das Pfefferschiff und The Glass Garden, das vom Schloss Mönchstein einen herrlichen Blick über die Stadt bietet, bekamen einen Stern.</w:t>
      </w:r>
    </w:p>
    <w:p w14:paraId="40D14E3B" w14:textId="77777777" w:rsidR="00C222FD" w:rsidRDefault="00C222FD" w:rsidP="00F33F61">
      <w:pPr>
        <w:pStyle w:val="Textkrper2"/>
        <w:tabs>
          <w:tab w:val="left" w:pos="9000"/>
        </w:tabs>
        <w:ind w:right="-2"/>
        <w:rPr>
          <w:b w:val="0"/>
          <w:bCs w:val="0"/>
          <w:iCs/>
        </w:rPr>
      </w:pPr>
    </w:p>
    <w:p w14:paraId="46E8BD13" w14:textId="77777777" w:rsidR="00C222FD" w:rsidRDefault="00C222FD" w:rsidP="00F33F61">
      <w:pPr>
        <w:pStyle w:val="Textkrper2"/>
        <w:tabs>
          <w:tab w:val="left" w:pos="9000"/>
        </w:tabs>
        <w:ind w:right="-2"/>
        <w:rPr>
          <w:b w:val="0"/>
          <w:bCs w:val="0"/>
          <w:iCs/>
        </w:rPr>
      </w:pPr>
    </w:p>
    <w:p w14:paraId="4A31DB4E" w14:textId="77777777" w:rsidR="00C222FD" w:rsidRDefault="00C222FD" w:rsidP="00F33F61">
      <w:pPr>
        <w:pStyle w:val="Textkrper2"/>
        <w:tabs>
          <w:tab w:val="left" w:pos="9000"/>
        </w:tabs>
        <w:ind w:right="-2"/>
        <w:rPr>
          <w:b w:val="0"/>
          <w:bCs w:val="0"/>
          <w:iCs/>
        </w:rPr>
      </w:pPr>
    </w:p>
    <w:p w14:paraId="0AD515F7" w14:textId="77777777" w:rsidR="00C222FD" w:rsidRDefault="00C222FD" w:rsidP="00F33F61">
      <w:pPr>
        <w:pStyle w:val="Textkrper2"/>
        <w:tabs>
          <w:tab w:val="left" w:pos="9000"/>
        </w:tabs>
        <w:ind w:right="-2"/>
        <w:rPr>
          <w:b w:val="0"/>
          <w:bCs w:val="0"/>
          <w:iCs/>
        </w:rPr>
      </w:pPr>
    </w:p>
    <w:p w14:paraId="4799DC86" w14:textId="77777777" w:rsidR="0052584D" w:rsidRDefault="0052584D" w:rsidP="00F33F61">
      <w:pPr>
        <w:pStyle w:val="Textkrper2"/>
        <w:tabs>
          <w:tab w:val="left" w:pos="9000"/>
        </w:tabs>
        <w:ind w:right="-2"/>
        <w:rPr>
          <w:b w:val="0"/>
          <w:bCs w:val="0"/>
        </w:rPr>
      </w:pPr>
    </w:p>
    <w:p w14:paraId="1638230B" w14:textId="77777777" w:rsidR="00E02600" w:rsidRPr="001B6DA9" w:rsidRDefault="00E02600" w:rsidP="00E02600">
      <w:pPr>
        <w:pStyle w:val="Listenabsatz"/>
        <w:numPr>
          <w:ilvl w:val="0"/>
          <w:numId w:val="42"/>
        </w:numPr>
        <w:rPr>
          <w:rFonts w:ascii="Arial" w:hAnsi="Arial" w:cs="Arial"/>
          <w:sz w:val="22"/>
          <w:szCs w:val="22"/>
        </w:rPr>
      </w:pPr>
      <w:r>
        <w:rPr>
          <w:rFonts w:ascii="Arial" w:hAnsi="Arial" w:cs="Arial"/>
          <w:b/>
          <w:bCs/>
          <w:sz w:val="22"/>
          <w:szCs w:val="22"/>
        </w:rPr>
        <w:lastRenderedPageBreak/>
        <w:t>Die besten kulinarischen Tipps</w:t>
      </w:r>
      <w:r>
        <w:rPr>
          <w:rFonts w:ascii="Arial" w:hAnsi="Arial" w:cs="Arial"/>
          <w:sz w:val="22"/>
          <w:szCs w:val="22"/>
        </w:rPr>
        <w:t xml:space="preserve"> </w:t>
      </w:r>
      <w:hyperlink r:id="rId10" w:history="1">
        <w:r w:rsidRPr="009807B9">
          <w:rPr>
            <w:rStyle w:val="Hyperlink"/>
            <w:rFonts w:ascii="Arial" w:hAnsi="Arial" w:cs="Arial"/>
            <w:sz w:val="22"/>
            <w:szCs w:val="22"/>
          </w:rPr>
          <w:t>www.salzburg.info/de/kulinarik-shopping</w:t>
        </w:r>
      </w:hyperlink>
      <w:r>
        <w:rPr>
          <w:rFonts w:ascii="Arial" w:hAnsi="Arial" w:cs="Arial"/>
          <w:sz w:val="22"/>
          <w:szCs w:val="22"/>
        </w:rPr>
        <w:t xml:space="preserve"> </w:t>
      </w:r>
    </w:p>
    <w:p w14:paraId="1629A73F" w14:textId="595A570D" w:rsidR="00FB6C6C" w:rsidRPr="00316B00" w:rsidRDefault="00FB6C6C" w:rsidP="00F33F61">
      <w:pPr>
        <w:pStyle w:val="Textkrper2"/>
        <w:tabs>
          <w:tab w:val="left" w:pos="3375"/>
        </w:tabs>
        <w:ind w:right="-2"/>
        <w:rPr>
          <w:b w:val="0"/>
          <w:lang w:val="de-DE"/>
        </w:rPr>
      </w:pPr>
    </w:p>
    <w:p w14:paraId="01AC3A51" w14:textId="77777777" w:rsidR="0052584D" w:rsidRDefault="0052584D" w:rsidP="00B36B9B">
      <w:pPr>
        <w:pStyle w:val="Textkrper2"/>
        <w:tabs>
          <w:tab w:val="left" w:pos="3375"/>
        </w:tabs>
        <w:ind w:right="-2"/>
        <w:rPr>
          <w:lang w:val="de-DE"/>
        </w:rPr>
      </w:pPr>
    </w:p>
    <w:p w14:paraId="5E52AB1E" w14:textId="77777777" w:rsidR="0052584D" w:rsidRDefault="0052584D" w:rsidP="00B36B9B">
      <w:pPr>
        <w:pStyle w:val="Textkrper2"/>
        <w:tabs>
          <w:tab w:val="left" w:pos="3375"/>
        </w:tabs>
        <w:ind w:right="-2"/>
        <w:rPr>
          <w:lang w:val="de-DE"/>
        </w:rPr>
      </w:pPr>
    </w:p>
    <w:p w14:paraId="19C8585B" w14:textId="4745DD96" w:rsidR="00B36B9B" w:rsidRPr="00316B00" w:rsidRDefault="00B36B9B" w:rsidP="00B36B9B">
      <w:pPr>
        <w:pStyle w:val="Textkrper2"/>
        <w:tabs>
          <w:tab w:val="left" w:pos="3375"/>
        </w:tabs>
        <w:ind w:right="-2"/>
        <w:rPr>
          <w:lang w:val="de-DE"/>
        </w:rPr>
      </w:pPr>
      <w:r w:rsidRPr="00C222FD">
        <w:rPr>
          <w:lang w:val="en-GB"/>
        </w:rPr>
        <w:t xml:space="preserve">„The Sound of </w:t>
      </w:r>
      <w:proofErr w:type="gramStart"/>
      <w:r w:rsidRPr="00C222FD">
        <w:rPr>
          <w:lang w:val="en-GB"/>
        </w:rPr>
        <w:t xml:space="preserve">Music“ </w:t>
      </w:r>
      <w:proofErr w:type="spellStart"/>
      <w:r w:rsidRPr="00C222FD">
        <w:rPr>
          <w:lang w:val="en-GB"/>
        </w:rPr>
        <w:t>feiert</w:t>
      </w:r>
      <w:proofErr w:type="spellEnd"/>
      <w:proofErr w:type="gramEnd"/>
      <w:r w:rsidRPr="00C222FD">
        <w:rPr>
          <w:lang w:val="en-GB"/>
        </w:rPr>
        <w:t xml:space="preserve"> 60. </w:t>
      </w:r>
      <w:r w:rsidRPr="00316B00">
        <w:rPr>
          <w:lang w:val="de-DE"/>
        </w:rPr>
        <w:t>Jubiläum</w:t>
      </w:r>
      <w:r w:rsidR="003D7E48">
        <w:rPr>
          <w:lang w:val="de-DE"/>
        </w:rPr>
        <w:t xml:space="preserve"> – neues Museum kommt</w:t>
      </w:r>
    </w:p>
    <w:p w14:paraId="3FCFA6AB" w14:textId="77777777" w:rsidR="0052584D" w:rsidRPr="0052584D" w:rsidRDefault="0052584D" w:rsidP="0052584D">
      <w:pPr>
        <w:pStyle w:val="Textkrper2"/>
        <w:tabs>
          <w:tab w:val="left" w:pos="3375"/>
        </w:tabs>
        <w:ind w:right="-2"/>
        <w:rPr>
          <w:b w:val="0"/>
          <w:bCs w:val="0"/>
          <w:lang w:val="de-DE"/>
        </w:rPr>
      </w:pPr>
      <w:r w:rsidRPr="0052584D">
        <w:rPr>
          <w:b w:val="0"/>
          <w:bCs w:val="0"/>
          <w:lang w:val="de-DE"/>
        </w:rPr>
        <w:t xml:space="preserve">Dieser Sound begleitet Besucher durch ganz Salzburg: Vom </w:t>
      </w:r>
      <w:proofErr w:type="spellStart"/>
      <w:r w:rsidRPr="0052584D">
        <w:rPr>
          <w:b w:val="0"/>
          <w:bCs w:val="0"/>
          <w:lang w:val="de-DE"/>
        </w:rPr>
        <w:t>Mirabellgarten</w:t>
      </w:r>
      <w:proofErr w:type="spellEnd"/>
      <w:r w:rsidRPr="0052584D">
        <w:rPr>
          <w:b w:val="0"/>
          <w:bCs w:val="0"/>
          <w:lang w:val="de-DE"/>
        </w:rPr>
        <w:t xml:space="preserve"> über die Felsenreitschule bis hin zum Schloss Leopoldskron, überall stößt man auf Drehorte des Hollywood-Klassikers „The Sound </w:t>
      </w:r>
      <w:proofErr w:type="spellStart"/>
      <w:r w:rsidRPr="0052584D">
        <w:rPr>
          <w:b w:val="0"/>
          <w:bCs w:val="0"/>
          <w:lang w:val="de-DE"/>
        </w:rPr>
        <w:t>of</w:t>
      </w:r>
      <w:proofErr w:type="spellEnd"/>
      <w:r w:rsidRPr="0052584D">
        <w:rPr>
          <w:b w:val="0"/>
          <w:bCs w:val="0"/>
          <w:lang w:val="de-DE"/>
        </w:rPr>
        <w:t xml:space="preserve"> Music“ mit Julie Andrews. Fans können die Schauplätze des Films, der in diesem Jahr sein 60. Jubiläum feiert, auf Rundfahrten per Bus oder im Fiaker sowie bei geführten Walking-Touren erkunden. Dazu besteht die Möglichkeit, „Fräulein Marias Apfelstrudel“ zu backen und eine „Sound </w:t>
      </w:r>
      <w:proofErr w:type="spellStart"/>
      <w:r w:rsidRPr="0052584D">
        <w:rPr>
          <w:b w:val="0"/>
          <w:bCs w:val="0"/>
          <w:lang w:val="de-DE"/>
        </w:rPr>
        <w:t>of</w:t>
      </w:r>
      <w:proofErr w:type="spellEnd"/>
      <w:r w:rsidRPr="0052584D">
        <w:rPr>
          <w:b w:val="0"/>
          <w:bCs w:val="0"/>
          <w:lang w:val="de-DE"/>
        </w:rPr>
        <w:t xml:space="preserve"> Music“-Aufführung im Salzburger Marionettentheater zu besuchen. </w:t>
      </w:r>
    </w:p>
    <w:p w14:paraId="14DF8172" w14:textId="1C39C497" w:rsidR="000E1333" w:rsidRDefault="0052584D" w:rsidP="0052584D">
      <w:pPr>
        <w:pStyle w:val="Textkrper2"/>
        <w:tabs>
          <w:tab w:val="left" w:pos="3375"/>
        </w:tabs>
        <w:ind w:right="-2"/>
        <w:rPr>
          <w:b w:val="0"/>
          <w:bCs w:val="0"/>
          <w:lang w:val="de-DE"/>
        </w:rPr>
      </w:pPr>
      <w:r w:rsidRPr="0052584D">
        <w:rPr>
          <w:b w:val="0"/>
          <w:bCs w:val="0"/>
          <w:lang w:val="de-DE"/>
        </w:rPr>
        <w:t xml:space="preserve">2026 soll in Hellbrunn ein eigenes „Sound </w:t>
      </w:r>
      <w:proofErr w:type="spellStart"/>
      <w:r w:rsidRPr="0052584D">
        <w:rPr>
          <w:b w:val="0"/>
          <w:bCs w:val="0"/>
          <w:lang w:val="de-DE"/>
        </w:rPr>
        <w:t>of</w:t>
      </w:r>
      <w:proofErr w:type="spellEnd"/>
      <w:r w:rsidRPr="0052584D">
        <w:rPr>
          <w:b w:val="0"/>
          <w:bCs w:val="0"/>
          <w:lang w:val="de-DE"/>
        </w:rPr>
        <w:t xml:space="preserve"> Music“-Museum eröffnen. Bereits in diesem Jahr gibt es eine Ausstellung des Salzburg Museums in Schloss Leopoldskron (noch bis 1. Februar 2026). Das Salzburger Heimatwerk präsentiert außerdem vom 3. Juli bis 6. September in einer Sonderausstellung Exponate aus der Sammlung des Niederländers Roger </w:t>
      </w:r>
      <w:proofErr w:type="spellStart"/>
      <w:r w:rsidRPr="0052584D">
        <w:rPr>
          <w:b w:val="0"/>
          <w:bCs w:val="0"/>
          <w:lang w:val="de-DE"/>
        </w:rPr>
        <w:t>Pluijm</w:t>
      </w:r>
      <w:proofErr w:type="spellEnd"/>
      <w:r w:rsidRPr="0052584D">
        <w:rPr>
          <w:b w:val="0"/>
          <w:bCs w:val="0"/>
          <w:lang w:val="de-DE"/>
        </w:rPr>
        <w:t xml:space="preserve"> sowie eine Auswahl an historischen und zeitgenössischen Trachten der Familie Trapp.</w:t>
      </w:r>
    </w:p>
    <w:p w14:paraId="43FC8DF1" w14:textId="77777777" w:rsidR="0052584D" w:rsidRDefault="0052584D" w:rsidP="0052584D">
      <w:pPr>
        <w:pStyle w:val="Textkrper2"/>
        <w:tabs>
          <w:tab w:val="left" w:pos="3375"/>
        </w:tabs>
        <w:ind w:right="-2"/>
        <w:rPr>
          <w:b w:val="0"/>
          <w:sz w:val="22"/>
          <w:szCs w:val="22"/>
          <w:lang w:val="de-DE"/>
        </w:rPr>
      </w:pPr>
    </w:p>
    <w:p w14:paraId="3528AD2D" w14:textId="2B0F123D" w:rsidR="0068758B" w:rsidRPr="005339B4" w:rsidRDefault="0068758B" w:rsidP="00F33F61">
      <w:pPr>
        <w:rPr>
          <w:rFonts w:cs="Times New Roman"/>
          <w:sz w:val="20"/>
          <w:szCs w:val="20"/>
          <w:u w:val="single"/>
          <w:lang w:val="de-DE"/>
        </w:rPr>
      </w:pPr>
      <w:r w:rsidRPr="005339B4">
        <w:rPr>
          <w:b/>
          <w:bCs/>
          <w:sz w:val="20"/>
          <w:szCs w:val="20"/>
          <w:lang w:val="de-DE"/>
        </w:rPr>
        <w:t xml:space="preserve">Weitere Informationen: </w:t>
      </w:r>
      <w:r w:rsidRPr="005339B4">
        <w:rPr>
          <w:b/>
          <w:bCs/>
          <w:sz w:val="20"/>
          <w:szCs w:val="20"/>
          <w:lang w:val="de-DE"/>
        </w:rPr>
        <w:br/>
      </w:r>
      <w:r w:rsidRPr="005339B4">
        <w:rPr>
          <w:sz w:val="20"/>
          <w:szCs w:val="20"/>
          <w:lang w:val="de-DE"/>
        </w:rPr>
        <w:t xml:space="preserve">Tourismus Salzburg, </w:t>
      </w:r>
      <w:proofErr w:type="spellStart"/>
      <w:r w:rsidRPr="005339B4">
        <w:rPr>
          <w:sz w:val="20"/>
          <w:szCs w:val="20"/>
          <w:lang w:val="de-DE"/>
        </w:rPr>
        <w:t>Auerspergstraße</w:t>
      </w:r>
      <w:proofErr w:type="spellEnd"/>
      <w:r w:rsidRPr="005339B4">
        <w:rPr>
          <w:sz w:val="20"/>
          <w:szCs w:val="20"/>
          <w:lang w:val="de-DE"/>
        </w:rPr>
        <w:t xml:space="preserve"> 6, 5020 Salzburg, Austria, </w:t>
      </w:r>
      <w:r w:rsidRPr="005339B4">
        <w:rPr>
          <w:sz w:val="20"/>
          <w:szCs w:val="20"/>
          <w:lang w:val="de-DE"/>
        </w:rPr>
        <w:br/>
        <w:t xml:space="preserve">Tel.: +43/662/889 87 - 0, Fax: +43/662/889 87 - 32, </w:t>
      </w:r>
      <w:hyperlink r:id="rId11" w:history="1">
        <w:r w:rsidR="00FF0180" w:rsidRPr="000C20E6">
          <w:rPr>
            <w:rStyle w:val="Hyperlink"/>
            <w:sz w:val="20"/>
            <w:szCs w:val="20"/>
            <w:lang w:val="de-DE"/>
          </w:rPr>
          <w:t>www.salzburg.info</w:t>
        </w:r>
      </w:hyperlink>
      <w:r w:rsidRPr="005339B4">
        <w:rPr>
          <w:rStyle w:val="Hyperlink"/>
          <w:color w:val="auto"/>
          <w:sz w:val="20"/>
          <w:szCs w:val="20"/>
          <w:lang w:val="de-DE"/>
        </w:rPr>
        <w:t xml:space="preserve">, </w:t>
      </w:r>
      <w:r w:rsidRPr="005339B4">
        <w:rPr>
          <w:sz w:val="20"/>
          <w:szCs w:val="20"/>
          <w:lang w:val="de-DE"/>
        </w:rPr>
        <w:t>#visitsalzburg</w:t>
      </w:r>
    </w:p>
    <w:p w14:paraId="74885E74" w14:textId="77777777" w:rsidR="009A2CB5" w:rsidRPr="005339B4" w:rsidRDefault="009A2CB5" w:rsidP="00F33F61">
      <w:pPr>
        <w:rPr>
          <w:b/>
          <w:sz w:val="20"/>
          <w:szCs w:val="20"/>
          <w:lang w:val="de-DE"/>
        </w:rPr>
      </w:pPr>
    </w:p>
    <w:p w14:paraId="2E9C7071" w14:textId="72AB2207" w:rsidR="001B5AD5" w:rsidRPr="005339B4" w:rsidRDefault="001B5AD5" w:rsidP="00F33F61">
      <w:pPr>
        <w:rPr>
          <w:sz w:val="20"/>
          <w:lang w:val="de-DE"/>
        </w:rPr>
      </w:pPr>
      <w:r w:rsidRPr="005339B4">
        <w:rPr>
          <w:b/>
          <w:sz w:val="20"/>
          <w:lang w:val="de-DE"/>
        </w:rPr>
        <w:t xml:space="preserve">Pressekontakt: </w:t>
      </w:r>
      <w:r w:rsidRPr="005339B4">
        <w:rPr>
          <w:b/>
          <w:sz w:val="20"/>
          <w:lang w:val="de-DE"/>
        </w:rPr>
        <w:br/>
      </w:r>
      <w:r w:rsidR="005F4DB9" w:rsidRPr="005339B4">
        <w:rPr>
          <w:sz w:val="20"/>
          <w:lang w:val="de-DE"/>
        </w:rPr>
        <w:t>Susanne Zauner</w:t>
      </w:r>
      <w:r w:rsidRPr="005339B4">
        <w:rPr>
          <w:sz w:val="20"/>
          <w:lang w:val="de-DE"/>
        </w:rPr>
        <w:t xml:space="preserve">, Tel.: +43/662/889 87 – </w:t>
      </w:r>
      <w:r w:rsidR="00E93574" w:rsidRPr="005339B4">
        <w:rPr>
          <w:sz w:val="20"/>
          <w:lang w:val="de-DE"/>
        </w:rPr>
        <w:t>3</w:t>
      </w:r>
      <w:r w:rsidR="005F4DB9" w:rsidRPr="005339B4">
        <w:rPr>
          <w:sz w:val="20"/>
          <w:lang w:val="de-DE"/>
        </w:rPr>
        <w:t>0</w:t>
      </w:r>
      <w:r w:rsidR="00E93574" w:rsidRPr="005339B4">
        <w:rPr>
          <w:sz w:val="20"/>
          <w:lang w:val="de-DE"/>
        </w:rPr>
        <w:t>5</w:t>
      </w:r>
      <w:r w:rsidRPr="005339B4">
        <w:rPr>
          <w:sz w:val="20"/>
          <w:lang w:val="de-DE"/>
        </w:rPr>
        <w:t xml:space="preserve">, </w:t>
      </w:r>
      <w:hyperlink r:id="rId12" w:history="1">
        <w:r w:rsidRPr="005339B4">
          <w:rPr>
            <w:rStyle w:val="Hyperlink"/>
            <w:color w:val="auto"/>
            <w:sz w:val="20"/>
            <w:lang w:val="de-DE"/>
          </w:rPr>
          <w:t>presse@salzburg.info</w:t>
        </w:r>
      </w:hyperlink>
      <w:r w:rsidRPr="005339B4">
        <w:rPr>
          <w:sz w:val="20"/>
          <w:lang w:val="de-DE"/>
        </w:rPr>
        <w:t xml:space="preserve">  </w:t>
      </w:r>
    </w:p>
    <w:p w14:paraId="3C91A443" w14:textId="77777777" w:rsidR="004C5FFD" w:rsidRPr="005339B4" w:rsidRDefault="004C5FFD" w:rsidP="00F33F61">
      <w:pPr>
        <w:rPr>
          <w:sz w:val="20"/>
          <w:szCs w:val="20"/>
          <w:lang w:val="de-DE"/>
        </w:rPr>
      </w:pPr>
    </w:p>
    <w:p w14:paraId="04C5B6B9" w14:textId="77777777" w:rsidR="00AC622B" w:rsidRDefault="00AC622B" w:rsidP="00AC622B">
      <w:pPr>
        <w:jc w:val="right"/>
        <w:rPr>
          <w:sz w:val="20"/>
          <w:szCs w:val="20"/>
          <w:lang w:val="de-DE"/>
        </w:rPr>
      </w:pPr>
    </w:p>
    <w:p w14:paraId="7B8ED530" w14:textId="77777777" w:rsidR="00AC622B" w:rsidRDefault="00AC622B" w:rsidP="00AC622B">
      <w:pPr>
        <w:jc w:val="right"/>
        <w:rPr>
          <w:sz w:val="20"/>
          <w:szCs w:val="20"/>
          <w:lang w:val="de-DE"/>
        </w:rPr>
      </w:pPr>
    </w:p>
    <w:p w14:paraId="43759317" w14:textId="1E2BF5E0" w:rsidR="003644E7" w:rsidRPr="005339B4" w:rsidRDefault="003644E7" w:rsidP="00AC622B">
      <w:pPr>
        <w:jc w:val="right"/>
        <w:rPr>
          <w:sz w:val="20"/>
          <w:szCs w:val="20"/>
          <w:lang w:val="de-DE"/>
        </w:rPr>
      </w:pPr>
      <w:r w:rsidRPr="005339B4">
        <w:rPr>
          <w:sz w:val="20"/>
          <w:szCs w:val="20"/>
          <w:lang w:val="de-DE"/>
        </w:rPr>
        <w:t xml:space="preserve">Stand: </w:t>
      </w:r>
      <w:r w:rsidR="00E02600">
        <w:rPr>
          <w:sz w:val="20"/>
          <w:szCs w:val="20"/>
          <w:lang w:val="de-DE"/>
        </w:rPr>
        <w:t>März</w:t>
      </w:r>
      <w:r w:rsidRPr="005339B4">
        <w:rPr>
          <w:sz w:val="20"/>
          <w:szCs w:val="20"/>
          <w:lang w:val="de-DE"/>
        </w:rPr>
        <w:t xml:space="preserve"> 202</w:t>
      </w:r>
      <w:r w:rsidR="00D560C7">
        <w:rPr>
          <w:sz w:val="20"/>
          <w:szCs w:val="20"/>
          <w:lang w:val="de-DE"/>
        </w:rPr>
        <w:t>5</w:t>
      </w:r>
      <w:r w:rsidRPr="005339B4">
        <w:rPr>
          <w:sz w:val="20"/>
          <w:szCs w:val="20"/>
          <w:lang w:val="de-DE"/>
        </w:rPr>
        <w:t>, Änderungen vorbehalten</w:t>
      </w:r>
    </w:p>
    <w:p w14:paraId="6C88F870" w14:textId="77777777" w:rsidR="003644E7" w:rsidRPr="005339B4" w:rsidRDefault="003644E7" w:rsidP="00F33F61">
      <w:pPr>
        <w:rPr>
          <w:sz w:val="20"/>
          <w:lang w:val="de-DE"/>
        </w:rPr>
      </w:pPr>
    </w:p>
    <w:p w14:paraId="2FB5FDCB" w14:textId="77777777" w:rsidR="005E6065" w:rsidRPr="005339B4" w:rsidRDefault="005E6065" w:rsidP="00F33F61">
      <w:pPr>
        <w:rPr>
          <w:b/>
          <w:bCs/>
          <w:u w:val="single"/>
          <w:lang w:val="de-DE"/>
        </w:rPr>
      </w:pPr>
    </w:p>
    <w:p w14:paraId="491EC9D3" w14:textId="77777777" w:rsidR="00753820" w:rsidRPr="003D45B3" w:rsidRDefault="00753820" w:rsidP="00F33F61">
      <w:pPr>
        <w:rPr>
          <w:lang w:val="de-DE"/>
        </w:rPr>
      </w:pPr>
    </w:p>
    <w:sectPr w:rsidR="00753820" w:rsidRPr="003D45B3" w:rsidSect="00E85BF3">
      <w:headerReference w:type="default" r:id="rId13"/>
      <w:footerReference w:type="default" r:id="rId14"/>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AAE1" w14:textId="77777777" w:rsidR="00C4672E" w:rsidRDefault="00C4672E" w:rsidP="00790AA5">
      <w:r>
        <w:separator/>
      </w:r>
    </w:p>
  </w:endnote>
  <w:endnote w:type="continuationSeparator" w:id="0">
    <w:p w14:paraId="79BAF8CC" w14:textId="77777777" w:rsidR="00C4672E" w:rsidRDefault="00C4672E"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2BFB" w14:textId="77777777" w:rsidR="001E6B05" w:rsidRDefault="001E6B05" w:rsidP="006B2844">
    <w:pPr>
      <w:pStyle w:val="Kopfzeile"/>
    </w:pPr>
  </w:p>
  <w:p w14:paraId="23BD02C5" w14:textId="77777777" w:rsidR="001E6B05" w:rsidRDefault="007E57AE" w:rsidP="006B2844">
    <w:pPr>
      <w:pStyle w:val="Fuzeile"/>
    </w:pPr>
    <w:r>
      <w:rPr>
        <w:noProof/>
      </w:rPr>
      <w:drawing>
        <wp:anchor distT="0" distB="0" distL="114300" distR="114300" simplePos="0" relativeHeight="251657216" behindDoc="1" locked="0" layoutInCell="1" allowOverlap="1" wp14:anchorId="1F00959B" wp14:editId="74782722">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FA20" w14:textId="77777777" w:rsidR="00C4672E" w:rsidRDefault="00C4672E" w:rsidP="00790AA5">
      <w:r>
        <w:separator/>
      </w:r>
    </w:p>
  </w:footnote>
  <w:footnote w:type="continuationSeparator" w:id="0">
    <w:p w14:paraId="27E3497A" w14:textId="77777777" w:rsidR="00C4672E" w:rsidRDefault="00C4672E"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3BDB" w14:textId="77777777" w:rsidR="001E6B05" w:rsidRDefault="007E57AE">
    <w:pPr>
      <w:pStyle w:val="Kopfzeile"/>
    </w:pPr>
    <w:r>
      <w:rPr>
        <w:noProof/>
      </w:rPr>
      <w:drawing>
        <wp:anchor distT="0" distB="0" distL="114300" distR="114300" simplePos="0" relativeHeight="251658240" behindDoc="1" locked="0" layoutInCell="1" allowOverlap="1" wp14:anchorId="6168D59B" wp14:editId="0DD77DC5">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3A17CC10" w14:textId="5E426949" w:rsidR="001E6B05" w:rsidRDefault="005E6FEA" w:rsidP="00E8100D">
    <w:pPr>
      <w:tabs>
        <w:tab w:val="left" w:pos="6804"/>
      </w:tabs>
    </w:pPr>
    <w:r w:rsidRPr="00305D76">
      <w:rPr>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E80"/>
    <w:multiLevelType w:val="hybridMultilevel"/>
    <w:tmpl w:val="DD8282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0E46654"/>
    <w:multiLevelType w:val="hybridMultilevel"/>
    <w:tmpl w:val="CDFE3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A50C7"/>
    <w:multiLevelType w:val="hybridMultilevel"/>
    <w:tmpl w:val="B98CB94A"/>
    <w:lvl w:ilvl="0" w:tplc="E84C3F52">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A84634"/>
    <w:multiLevelType w:val="hybridMultilevel"/>
    <w:tmpl w:val="DADCC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9D0A03"/>
    <w:multiLevelType w:val="hybridMultilevel"/>
    <w:tmpl w:val="752C8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413BCA"/>
    <w:multiLevelType w:val="hybridMultilevel"/>
    <w:tmpl w:val="0E6EDDC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1B164DDB"/>
    <w:multiLevelType w:val="hybridMultilevel"/>
    <w:tmpl w:val="AD3EC830"/>
    <w:lvl w:ilvl="0" w:tplc="F0EE681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D1C6EFC"/>
    <w:multiLevelType w:val="hybridMultilevel"/>
    <w:tmpl w:val="3426D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005E88"/>
    <w:multiLevelType w:val="hybridMultilevel"/>
    <w:tmpl w:val="C2F85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7C5579"/>
    <w:multiLevelType w:val="hybridMultilevel"/>
    <w:tmpl w:val="73F02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EB605D"/>
    <w:multiLevelType w:val="hybridMultilevel"/>
    <w:tmpl w:val="1CE61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10690D"/>
    <w:multiLevelType w:val="hybridMultilevel"/>
    <w:tmpl w:val="AF725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BA041D"/>
    <w:multiLevelType w:val="hybridMultilevel"/>
    <w:tmpl w:val="1884E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600918"/>
    <w:multiLevelType w:val="hybridMultilevel"/>
    <w:tmpl w:val="1D72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FF61A2"/>
    <w:multiLevelType w:val="hybridMultilevel"/>
    <w:tmpl w:val="78A03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F70D93"/>
    <w:multiLevelType w:val="hybridMultilevel"/>
    <w:tmpl w:val="EE28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6349"/>
    <w:multiLevelType w:val="hybridMultilevel"/>
    <w:tmpl w:val="5BECF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F80F8D"/>
    <w:multiLevelType w:val="hybridMultilevel"/>
    <w:tmpl w:val="A57873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0D10F9"/>
    <w:multiLevelType w:val="hybridMultilevel"/>
    <w:tmpl w:val="86A26020"/>
    <w:lvl w:ilvl="0" w:tplc="6F7A0D3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2C32A3"/>
    <w:multiLevelType w:val="hybridMultilevel"/>
    <w:tmpl w:val="BFACC5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42C7BD6"/>
    <w:multiLevelType w:val="hybridMultilevel"/>
    <w:tmpl w:val="2A7E6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D20B3A"/>
    <w:multiLevelType w:val="hybridMultilevel"/>
    <w:tmpl w:val="04FED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6A3F80"/>
    <w:multiLevelType w:val="hybridMultilevel"/>
    <w:tmpl w:val="C16A9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25A48"/>
    <w:multiLevelType w:val="hybridMultilevel"/>
    <w:tmpl w:val="906E3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6"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8F56BD"/>
    <w:multiLevelType w:val="hybridMultilevel"/>
    <w:tmpl w:val="9766B8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2890D64"/>
    <w:multiLevelType w:val="hybridMultilevel"/>
    <w:tmpl w:val="BD448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B1635C4"/>
    <w:multiLevelType w:val="hybridMultilevel"/>
    <w:tmpl w:val="120224B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5B43662B"/>
    <w:multiLevelType w:val="hybridMultilevel"/>
    <w:tmpl w:val="968AB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6326B5"/>
    <w:multiLevelType w:val="hybridMultilevel"/>
    <w:tmpl w:val="5C0EE7A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2" w15:restartNumberingAfterBreak="0">
    <w:nsid w:val="631911D8"/>
    <w:multiLevelType w:val="hybridMultilevel"/>
    <w:tmpl w:val="37E01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72465F"/>
    <w:multiLevelType w:val="hybridMultilevel"/>
    <w:tmpl w:val="DB085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6BE4A11"/>
    <w:multiLevelType w:val="hybridMultilevel"/>
    <w:tmpl w:val="6BF86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75A3E95"/>
    <w:multiLevelType w:val="hybridMultilevel"/>
    <w:tmpl w:val="C3763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87E67D5"/>
    <w:multiLevelType w:val="hybridMultilevel"/>
    <w:tmpl w:val="6A747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CB21B8"/>
    <w:multiLevelType w:val="hybridMultilevel"/>
    <w:tmpl w:val="ED22F5A0"/>
    <w:lvl w:ilvl="0" w:tplc="9C807D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772E51"/>
    <w:multiLevelType w:val="hybridMultilevel"/>
    <w:tmpl w:val="FD82266A"/>
    <w:lvl w:ilvl="0" w:tplc="48289EF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712AED"/>
    <w:multiLevelType w:val="hybridMultilevel"/>
    <w:tmpl w:val="EAEA9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984486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324098">
    <w:abstractNumId w:val="25"/>
  </w:num>
  <w:num w:numId="3" w16cid:durableId="856237473">
    <w:abstractNumId w:val="38"/>
  </w:num>
  <w:num w:numId="4" w16cid:durableId="863707827">
    <w:abstractNumId w:val="26"/>
  </w:num>
  <w:num w:numId="5" w16cid:durableId="1415013047">
    <w:abstractNumId w:val="16"/>
  </w:num>
  <w:num w:numId="6" w16cid:durableId="124154845">
    <w:abstractNumId w:val="37"/>
  </w:num>
  <w:num w:numId="7" w16cid:durableId="1796630204">
    <w:abstractNumId w:val="8"/>
  </w:num>
  <w:num w:numId="8" w16cid:durableId="2063207422">
    <w:abstractNumId w:val="11"/>
  </w:num>
  <w:num w:numId="9" w16cid:durableId="1098604704">
    <w:abstractNumId w:val="12"/>
  </w:num>
  <w:num w:numId="10" w16cid:durableId="506675087">
    <w:abstractNumId w:val="23"/>
  </w:num>
  <w:num w:numId="11" w16cid:durableId="1825506382">
    <w:abstractNumId w:val="2"/>
  </w:num>
  <w:num w:numId="12" w16cid:durableId="894505088">
    <w:abstractNumId w:val="3"/>
  </w:num>
  <w:num w:numId="13" w16cid:durableId="1589998983">
    <w:abstractNumId w:val="20"/>
  </w:num>
  <w:num w:numId="14" w16cid:durableId="903486344">
    <w:abstractNumId w:val="21"/>
  </w:num>
  <w:num w:numId="15" w16cid:durableId="1037896204">
    <w:abstractNumId w:val="34"/>
  </w:num>
  <w:num w:numId="16" w16cid:durableId="2060741317">
    <w:abstractNumId w:val="17"/>
  </w:num>
  <w:num w:numId="17" w16cid:durableId="1524171855">
    <w:abstractNumId w:val="30"/>
  </w:num>
  <w:num w:numId="18" w16cid:durableId="1626305713">
    <w:abstractNumId w:val="33"/>
  </w:num>
  <w:num w:numId="19" w16cid:durableId="1363239506">
    <w:abstractNumId w:val="18"/>
  </w:num>
  <w:num w:numId="20" w16cid:durableId="577443577">
    <w:abstractNumId w:val="6"/>
  </w:num>
  <w:num w:numId="21" w16cid:durableId="1698462653">
    <w:abstractNumId w:val="6"/>
  </w:num>
  <w:num w:numId="22" w16cid:durableId="1978341508">
    <w:abstractNumId w:val="27"/>
  </w:num>
  <w:num w:numId="23" w16cid:durableId="1218857950">
    <w:abstractNumId w:val="10"/>
  </w:num>
  <w:num w:numId="24" w16cid:durableId="334848632">
    <w:abstractNumId w:val="22"/>
  </w:num>
  <w:num w:numId="25" w16cid:durableId="1700232905">
    <w:abstractNumId w:val="15"/>
  </w:num>
  <w:num w:numId="26" w16cid:durableId="900217623">
    <w:abstractNumId w:val="7"/>
  </w:num>
  <w:num w:numId="27" w16cid:durableId="48572977">
    <w:abstractNumId w:val="29"/>
  </w:num>
  <w:num w:numId="28" w16cid:durableId="1170220207">
    <w:abstractNumId w:val="4"/>
  </w:num>
  <w:num w:numId="29" w16cid:durableId="111559139">
    <w:abstractNumId w:val="35"/>
  </w:num>
  <w:num w:numId="30" w16cid:durableId="1673290521">
    <w:abstractNumId w:val="40"/>
  </w:num>
  <w:num w:numId="31" w16cid:durableId="624850815">
    <w:abstractNumId w:val="13"/>
  </w:num>
  <w:num w:numId="32" w16cid:durableId="224998314">
    <w:abstractNumId w:val="1"/>
  </w:num>
  <w:num w:numId="33" w16cid:durableId="1929001263">
    <w:abstractNumId w:val="0"/>
  </w:num>
  <w:num w:numId="34" w16cid:durableId="1066419435">
    <w:abstractNumId w:val="24"/>
  </w:num>
  <w:num w:numId="35" w16cid:durableId="1300380979">
    <w:abstractNumId w:val="5"/>
  </w:num>
  <w:num w:numId="36" w16cid:durableId="97720596">
    <w:abstractNumId w:val="39"/>
  </w:num>
  <w:num w:numId="37" w16cid:durableId="1939942164">
    <w:abstractNumId w:val="28"/>
  </w:num>
  <w:num w:numId="38" w16cid:durableId="962421770">
    <w:abstractNumId w:val="9"/>
  </w:num>
  <w:num w:numId="39" w16cid:durableId="1096557535">
    <w:abstractNumId w:val="31"/>
  </w:num>
  <w:num w:numId="40" w16cid:durableId="484787737">
    <w:abstractNumId w:val="36"/>
  </w:num>
  <w:num w:numId="41" w16cid:durableId="673142961">
    <w:abstractNumId w:val="14"/>
  </w:num>
  <w:num w:numId="42" w16cid:durableId="176386244">
    <w:abstractNumId w:val="32"/>
  </w:num>
  <w:num w:numId="43" w16cid:durableId="409698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2215"/>
    <w:rsid w:val="00002CAD"/>
    <w:rsid w:val="00003000"/>
    <w:rsid w:val="0000340A"/>
    <w:rsid w:val="0000453D"/>
    <w:rsid w:val="0000478B"/>
    <w:rsid w:val="0000560E"/>
    <w:rsid w:val="000069EB"/>
    <w:rsid w:val="000075F0"/>
    <w:rsid w:val="00007604"/>
    <w:rsid w:val="00007B76"/>
    <w:rsid w:val="00010ED2"/>
    <w:rsid w:val="00011181"/>
    <w:rsid w:val="00013386"/>
    <w:rsid w:val="000137CA"/>
    <w:rsid w:val="00014203"/>
    <w:rsid w:val="00014A5E"/>
    <w:rsid w:val="000213D4"/>
    <w:rsid w:val="00021C66"/>
    <w:rsid w:val="000225AF"/>
    <w:rsid w:val="000249EB"/>
    <w:rsid w:val="00026832"/>
    <w:rsid w:val="00031169"/>
    <w:rsid w:val="00032894"/>
    <w:rsid w:val="00032BA4"/>
    <w:rsid w:val="00033EB6"/>
    <w:rsid w:val="00035071"/>
    <w:rsid w:val="000355BF"/>
    <w:rsid w:val="000355F1"/>
    <w:rsid w:val="00035BBE"/>
    <w:rsid w:val="00036823"/>
    <w:rsid w:val="00036A7E"/>
    <w:rsid w:val="00036C81"/>
    <w:rsid w:val="0004106D"/>
    <w:rsid w:val="00044317"/>
    <w:rsid w:val="00044E24"/>
    <w:rsid w:val="00045C2B"/>
    <w:rsid w:val="00053824"/>
    <w:rsid w:val="00054BD7"/>
    <w:rsid w:val="00054DD6"/>
    <w:rsid w:val="00055F3F"/>
    <w:rsid w:val="00056C29"/>
    <w:rsid w:val="000604DD"/>
    <w:rsid w:val="0006136A"/>
    <w:rsid w:val="00061CAF"/>
    <w:rsid w:val="00062A87"/>
    <w:rsid w:val="00062AD3"/>
    <w:rsid w:val="00062E2D"/>
    <w:rsid w:val="0006625D"/>
    <w:rsid w:val="000716A3"/>
    <w:rsid w:val="000719F1"/>
    <w:rsid w:val="00072E62"/>
    <w:rsid w:val="00080ED9"/>
    <w:rsid w:val="0009421E"/>
    <w:rsid w:val="000948CD"/>
    <w:rsid w:val="00094E0F"/>
    <w:rsid w:val="00095435"/>
    <w:rsid w:val="00095467"/>
    <w:rsid w:val="0009549E"/>
    <w:rsid w:val="000A1430"/>
    <w:rsid w:val="000A2383"/>
    <w:rsid w:val="000A2A34"/>
    <w:rsid w:val="000A3B35"/>
    <w:rsid w:val="000A47F0"/>
    <w:rsid w:val="000A6AEE"/>
    <w:rsid w:val="000B1204"/>
    <w:rsid w:val="000B382F"/>
    <w:rsid w:val="000B45AC"/>
    <w:rsid w:val="000B715D"/>
    <w:rsid w:val="000B74C8"/>
    <w:rsid w:val="000B7DBC"/>
    <w:rsid w:val="000B7F3A"/>
    <w:rsid w:val="000C09A4"/>
    <w:rsid w:val="000C11CB"/>
    <w:rsid w:val="000C1457"/>
    <w:rsid w:val="000C171D"/>
    <w:rsid w:val="000C53B0"/>
    <w:rsid w:val="000C67FB"/>
    <w:rsid w:val="000C760C"/>
    <w:rsid w:val="000D06B9"/>
    <w:rsid w:val="000D0F66"/>
    <w:rsid w:val="000D3EB2"/>
    <w:rsid w:val="000D4A9B"/>
    <w:rsid w:val="000D5F0A"/>
    <w:rsid w:val="000D5F2C"/>
    <w:rsid w:val="000D5F73"/>
    <w:rsid w:val="000D6AF9"/>
    <w:rsid w:val="000D7A26"/>
    <w:rsid w:val="000E0C4E"/>
    <w:rsid w:val="000E1333"/>
    <w:rsid w:val="000E2F83"/>
    <w:rsid w:val="000E32D5"/>
    <w:rsid w:val="000E38E0"/>
    <w:rsid w:val="000E43AA"/>
    <w:rsid w:val="000F0901"/>
    <w:rsid w:val="000F17FD"/>
    <w:rsid w:val="000F1A4C"/>
    <w:rsid w:val="000F3C34"/>
    <w:rsid w:val="000F5C5A"/>
    <w:rsid w:val="000F6B78"/>
    <w:rsid w:val="001035AF"/>
    <w:rsid w:val="00103C2B"/>
    <w:rsid w:val="00103D6F"/>
    <w:rsid w:val="001046CD"/>
    <w:rsid w:val="00105195"/>
    <w:rsid w:val="001051A7"/>
    <w:rsid w:val="00105D19"/>
    <w:rsid w:val="00106B7F"/>
    <w:rsid w:val="001141DA"/>
    <w:rsid w:val="0011446D"/>
    <w:rsid w:val="00116533"/>
    <w:rsid w:val="00120D1B"/>
    <w:rsid w:val="00122FB9"/>
    <w:rsid w:val="0012535A"/>
    <w:rsid w:val="0012757E"/>
    <w:rsid w:val="0013065A"/>
    <w:rsid w:val="00133427"/>
    <w:rsid w:val="00133979"/>
    <w:rsid w:val="001340AA"/>
    <w:rsid w:val="00134AB9"/>
    <w:rsid w:val="00140059"/>
    <w:rsid w:val="001412EB"/>
    <w:rsid w:val="00141F48"/>
    <w:rsid w:val="001420F9"/>
    <w:rsid w:val="00144656"/>
    <w:rsid w:val="00144CDF"/>
    <w:rsid w:val="00144FD1"/>
    <w:rsid w:val="00145F23"/>
    <w:rsid w:val="001465AB"/>
    <w:rsid w:val="001476AF"/>
    <w:rsid w:val="0015046E"/>
    <w:rsid w:val="00153384"/>
    <w:rsid w:val="001535A2"/>
    <w:rsid w:val="00153755"/>
    <w:rsid w:val="00157436"/>
    <w:rsid w:val="00157978"/>
    <w:rsid w:val="00160EE6"/>
    <w:rsid w:val="00164385"/>
    <w:rsid w:val="00166852"/>
    <w:rsid w:val="001668CB"/>
    <w:rsid w:val="00166F7B"/>
    <w:rsid w:val="0017242E"/>
    <w:rsid w:val="0017491B"/>
    <w:rsid w:val="00176E0E"/>
    <w:rsid w:val="0018259A"/>
    <w:rsid w:val="00182913"/>
    <w:rsid w:val="0018554B"/>
    <w:rsid w:val="00185DC6"/>
    <w:rsid w:val="0018737F"/>
    <w:rsid w:val="001912A5"/>
    <w:rsid w:val="00192130"/>
    <w:rsid w:val="0019264A"/>
    <w:rsid w:val="0019270B"/>
    <w:rsid w:val="00197B57"/>
    <w:rsid w:val="00197D63"/>
    <w:rsid w:val="001A159E"/>
    <w:rsid w:val="001A1664"/>
    <w:rsid w:val="001A1841"/>
    <w:rsid w:val="001A2EB8"/>
    <w:rsid w:val="001A54E4"/>
    <w:rsid w:val="001A5686"/>
    <w:rsid w:val="001A5A53"/>
    <w:rsid w:val="001A7775"/>
    <w:rsid w:val="001A7C23"/>
    <w:rsid w:val="001B0181"/>
    <w:rsid w:val="001B38F8"/>
    <w:rsid w:val="001B4322"/>
    <w:rsid w:val="001B4580"/>
    <w:rsid w:val="001B5AD5"/>
    <w:rsid w:val="001B6DA9"/>
    <w:rsid w:val="001B706A"/>
    <w:rsid w:val="001B76E3"/>
    <w:rsid w:val="001B7CF7"/>
    <w:rsid w:val="001C03EE"/>
    <w:rsid w:val="001C2CFC"/>
    <w:rsid w:val="001C2D78"/>
    <w:rsid w:val="001C39D4"/>
    <w:rsid w:val="001C4D8C"/>
    <w:rsid w:val="001C4ED5"/>
    <w:rsid w:val="001C5B4D"/>
    <w:rsid w:val="001C729C"/>
    <w:rsid w:val="001D0DAF"/>
    <w:rsid w:val="001D23F8"/>
    <w:rsid w:val="001D6424"/>
    <w:rsid w:val="001E14C4"/>
    <w:rsid w:val="001E1C32"/>
    <w:rsid w:val="001E2B5E"/>
    <w:rsid w:val="001E2E39"/>
    <w:rsid w:val="001E2E98"/>
    <w:rsid w:val="001E3998"/>
    <w:rsid w:val="001E68DF"/>
    <w:rsid w:val="001E6B05"/>
    <w:rsid w:val="001E7874"/>
    <w:rsid w:val="001F0222"/>
    <w:rsid w:val="001F1145"/>
    <w:rsid w:val="001F49AC"/>
    <w:rsid w:val="001F5306"/>
    <w:rsid w:val="001F5C63"/>
    <w:rsid w:val="00202C4E"/>
    <w:rsid w:val="00202FE7"/>
    <w:rsid w:val="00204725"/>
    <w:rsid w:val="00206341"/>
    <w:rsid w:val="002115A4"/>
    <w:rsid w:val="00212F9D"/>
    <w:rsid w:val="00213C5D"/>
    <w:rsid w:val="00214BF4"/>
    <w:rsid w:val="00216581"/>
    <w:rsid w:val="002170CE"/>
    <w:rsid w:val="00217330"/>
    <w:rsid w:val="0021792F"/>
    <w:rsid w:val="00221BEA"/>
    <w:rsid w:val="0022292C"/>
    <w:rsid w:val="00222995"/>
    <w:rsid w:val="002266DC"/>
    <w:rsid w:val="00227EE0"/>
    <w:rsid w:val="00230534"/>
    <w:rsid w:val="00230A5F"/>
    <w:rsid w:val="00231659"/>
    <w:rsid w:val="00235892"/>
    <w:rsid w:val="00236E0E"/>
    <w:rsid w:val="00236F66"/>
    <w:rsid w:val="0024185D"/>
    <w:rsid w:val="00242487"/>
    <w:rsid w:val="00242E6A"/>
    <w:rsid w:val="00242EBF"/>
    <w:rsid w:val="002442AC"/>
    <w:rsid w:val="00246950"/>
    <w:rsid w:val="0025530B"/>
    <w:rsid w:val="002557D1"/>
    <w:rsid w:val="00255E49"/>
    <w:rsid w:val="002564B9"/>
    <w:rsid w:val="002571FF"/>
    <w:rsid w:val="00261CC9"/>
    <w:rsid w:val="00261D21"/>
    <w:rsid w:val="00262D7F"/>
    <w:rsid w:val="00264A04"/>
    <w:rsid w:val="00266037"/>
    <w:rsid w:val="002663A9"/>
    <w:rsid w:val="00271CD0"/>
    <w:rsid w:val="00273AD4"/>
    <w:rsid w:val="00274CCF"/>
    <w:rsid w:val="002752D0"/>
    <w:rsid w:val="00277F09"/>
    <w:rsid w:val="00277F3B"/>
    <w:rsid w:val="00285227"/>
    <w:rsid w:val="002855EF"/>
    <w:rsid w:val="002909C8"/>
    <w:rsid w:val="00293C0B"/>
    <w:rsid w:val="002946AE"/>
    <w:rsid w:val="00296FD8"/>
    <w:rsid w:val="002973EF"/>
    <w:rsid w:val="00297719"/>
    <w:rsid w:val="002A3507"/>
    <w:rsid w:val="002A4187"/>
    <w:rsid w:val="002A684C"/>
    <w:rsid w:val="002A68EB"/>
    <w:rsid w:val="002A709B"/>
    <w:rsid w:val="002A7D2B"/>
    <w:rsid w:val="002B0950"/>
    <w:rsid w:val="002B0E69"/>
    <w:rsid w:val="002B1D16"/>
    <w:rsid w:val="002B28B8"/>
    <w:rsid w:val="002B2B5A"/>
    <w:rsid w:val="002B30CE"/>
    <w:rsid w:val="002B35C5"/>
    <w:rsid w:val="002B5B69"/>
    <w:rsid w:val="002B5C21"/>
    <w:rsid w:val="002B6FB7"/>
    <w:rsid w:val="002C1418"/>
    <w:rsid w:val="002C22EC"/>
    <w:rsid w:val="002C32E9"/>
    <w:rsid w:val="002C37C5"/>
    <w:rsid w:val="002C43B7"/>
    <w:rsid w:val="002C55FD"/>
    <w:rsid w:val="002C6114"/>
    <w:rsid w:val="002C6595"/>
    <w:rsid w:val="002C67B2"/>
    <w:rsid w:val="002D2398"/>
    <w:rsid w:val="002D243D"/>
    <w:rsid w:val="002D2AEC"/>
    <w:rsid w:val="002D2E12"/>
    <w:rsid w:val="002D37BF"/>
    <w:rsid w:val="002D3C89"/>
    <w:rsid w:val="002D5668"/>
    <w:rsid w:val="002D6705"/>
    <w:rsid w:val="002D753D"/>
    <w:rsid w:val="002D7AC9"/>
    <w:rsid w:val="002E0FB6"/>
    <w:rsid w:val="002E1600"/>
    <w:rsid w:val="002E269A"/>
    <w:rsid w:val="002E6A12"/>
    <w:rsid w:val="002F0F90"/>
    <w:rsid w:val="002F6393"/>
    <w:rsid w:val="002F682B"/>
    <w:rsid w:val="00301923"/>
    <w:rsid w:val="003028DD"/>
    <w:rsid w:val="003061ED"/>
    <w:rsid w:val="00306398"/>
    <w:rsid w:val="00306E06"/>
    <w:rsid w:val="00306F68"/>
    <w:rsid w:val="00310FBD"/>
    <w:rsid w:val="003126D5"/>
    <w:rsid w:val="00313807"/>
    <w:rsid w:val="0031475B"/>
    <w:rsid w:val="00314E3F"/>
    <w:rsid w:val="003164D5"/>
    <w:rsid w:val="00316B00"/>
    <w:rsid w:val="00317DA3"/>
    <w:rsid w:val="0032017C"/>
    <w:rsid w:val="0032344D"/>
    <w:rsid w:val="00331265"/>
    <w:rsid w:val="0033231A"/>
    <w:rsid w:val="00333039"/>
    <w:rsid w:val="00333611"/>
    <w:rsid w:val="0033459A"/>
    <w:rsid w:val="00335327"/>
    <w:rsid w:val="00335409"/>
    <w:rsid w:val="00336DF9"/>
    <w:rsid w:val="00340D27"/>
    <w:rsid w:val="00342A17"/>
    <w:rsid w:val="003433CB"/>
    <w:rsid w:val="00343AD3"/>
    <w:rsid w:val="00344B3A"/>
    <w:rsid w:val="0034686D"/>
    <w:rsid w:val="00347E58"/>
    <w:rsid w:val="0035153A"/>
    <w:rsid w:val="00351AE1"/>
    <w:rsid w:val="003526BD"/>
    <w:rsid w:val="003531C5"/>
    <w:rsid w:val="00355C63"/>
    <w:rsid w:val="00355D0F"/>
    <w:rsid w:val="00356109"/>
    <w:rsid w:val="00356F08"/>
    <w:rsid w:val="00361A92"/>
    <w:rsid w:val="00361F01"/>
    <w:rsid w:val="003644E7"/>
    <w:rsid w:val="00365EF1"/>
    <w:rsid w:val="00365F0F"/>
    <w:rsid w:val="0036610E"/>
    <w:rsid w:val="00367244"/>
    <w:rsid w:val="00370334"/>
    <w:rsid w:val="00372728"/>
    <w:rsid w:val="00372B3C"/>
    <w:rsid w:val="003731EE"/>
    <w:rsid w:val="0037393C"/>
    <w:rsid w:val="00374B5E"/>
    <w:rsid w:val="00374E8B"/>
    <w:rsid w:val="0037654F"/>
    <w:rsid w:val="0037716C"/>
    <w:rsid w:val="00377719"/>
    <w:rsid w:val="003800CA"/>
    <w:rsid w:val="00380508"/>
    <w:rsid w:val="003831F7"/>
    <w:rsid w:val="003833DE"/>
    <w:rsid w:val="00390D2F"/>
    <w:rsid w:val="00392A50"/>
    <w:rsid w:val="00392A83"/>
    <w:rsid w:val="00393B4F"/>
    <w:rsid w:val="0039511C"/>
    <w:rsid w:val="003965E8"/>
    <w:rsid w:val="003A28D0"/>
    <w:rsid w:val="003A2D43"/>
    <w:rsid w:val="003A5555"/>
    <w:rsid w:val="003A5DEE"/>
    <w:rsid w:val="003A6DAB"/>
    <w:rsid w:val="003B1370"/>
    <w:rsid w:val="003B4CF9"/>
    <w:rsid w:val="003B5B86"/>
    <w:rsid w:val="003B5D3B"/>
    <w:rsid w:val="003B78FB"/>
    <w:rsid w:val="003B79D8"/>
    <w:rsid w:val="003C18A8"/>
    <w:rsid w:val="003C287E"/>
    <w:rsid w:val="003C3A8A"/>
    <w:rsid w:val="003C59D3"/>
    <w:rsid w:val="003C6097"/>
    <w:rsid w:val="003C6F6C"/>
    <w:rsid w:val="003C7048"/>
    <w:rsid w:val="003D0C66"/>
    <w:rsid w:val="003D2746"/>
    <w:rsid w:val="003D37AC"/>
    <w:rsid w:val="003D45B3"/>
    <w:rsid w:val="003D6216"/>
    <w:rsid w:val="003D76C1"/>
    <w:rsid w:val="003D7701"/>
    <w:rsid w:val="003D7E48"/>
    <w:rsid w:val="003E0528"/>
    <w:rsid w:val="003E0D17"/>
    <w:rsid w:val="003E118C"/>
    <w:rsid w:val="003E1532"/>
    <w:rsid w:val="003E2C82"/>
    <w:rsid w:val="003E4BE9"/>
    <w:rsid w:val="003E4FA9"/>
    <w:rsid w:val="003E5728"/>
    <w:rsid w:val="003E70BA"/>
    <w:rsid w:val="003F752C"/>
    <w:rsid w:val="00400648"/>
    <w:rsid w:val="004009FB"/>
    <w:rsid w:val="00402797"/>
    <w:rsid w:val="00403644"/>
    <w:rsid w:val="00406200"/>
    <w:rsid w:val="0040696C"/>
    <w:rsid w:val="00406D96"/>
    <w:rsid w:val="00410406"/>
    <w:rsid w:val="004108B5"/>
    <w:rsid w:val="00410BB0"/>
    <w:rsid w:val="00410DFC"/>
    <w:rsid w:val="0041278D"/>
    <w:rsid w:val="004129C8"/>
    <w:rsid w:val="00415A7C"/>
    <w:rsid w:val="00416DEF"/>
    <w:rsid w:val="00420DCE"/>
    <w:rsid w:val="00422AF3"/>
    <w:rsid w:val="0042372E"/>
    <w:rsid w:val="0042499F"/>
    <w:rsid w:val="00425B23"/>
    <w:rsid w:val="0043481E"/>
    <w:rsid w:val="004356A9"/>
    <w:rsid w:val="004410A9"/>
    <w:rsid w:val="004433B5"/>
    <w:rsid w:val="004436CA"/>
    <w:rsid w:val="004446AF"/>
    <w:rsid w:val="00445AC1"/>
    <w:rsid w:val="00446572"/>
    <w:rsid w:val="004465C6"/>
    <w:rsid w:val="00447401"/>
    <w:rsid w:val="00447A93"/>
    <w:rsid w:val="004504D6"/>
    <w:rsid w:val="004516CB"/>
    <w:rsid w:val="00453C8C"/>
    <w:rsid w:val="00456CE2"/>
    <w:rsid w:val="004602A3"/>
    <w:rsid w:val="00461E03"/>
    <w:rsid w:val="004623A8"/>
    <w:rsid w:val="004635A6"/>
    <w:rsid w:val="00464972"/>
    <w:rsid w:val="00465658"/>
    <w:rsid w:val="004658CA"/>
    <w:rsid w:val="00465962"/>
    <w:rsid w:val="0046606B"/>
    <w:rsid w:val="004668E2"/>
    <w:rsid w:val="00466B33"/>
    <w:rsid w:val="00466BBA"/>
    <w:rsid w:val="00470EE4"/>
    <w:rsid w:val="00473A4E"/>
    <w:rsid w:val="00475B46"/>
    <w:rsid w:val="00476293"/>
    <w:rsid w:val="00476685"/>
    <w:rsid w:val="00477307"/>
    <w:rsid w:val="00477354"/>
    <w:rsid w:val="0047736C"/>
    <w:rsid w:val="004779D4"/>
    <w:rsid w:val="00481214"/>
    <w:rsid w:val="004817B0"/>
    <w:rsid w:val="00481C8E"/>
    <w:rsid w:val="00481F17"/>
    <w:rsid w:val="00483198"/>
    <w:rsid w:val="00483344"/>
    <w:rsid w:val="00483F45"/>
    <w:rsid w:val="00484573"/>
    <w:rsid w:val="00486CE8"/>
    <w:rsid w:val="00487550"/>
    <w:rsid w:val="004963CF"/>
    <w:rsid w:val="00497317"/>
    <w:rsid w:val="004A05BC"/>
    <w:rsid w:val="004A1A31"/>
    <w:rsid w:val="004A254F"/>
    <w:rsid w:val="004A2CFF"/>
    <w:rsid w:val="004A353C"/>
    <w:rsid w:val="004A507A"/>
    <w:rsid w:val="004A7312"/>
    <w:rsid w:val="004B03E2"/>
    <w:rsid w:val="004B0636"/>
    <w:rsid w:val="004B0714"/>
    <w:rsid w:val="004B0CE3"/>
    <w:rsid w:val="004B3006"/>
    <w:rsid w:val="004B3D2A"/>
    <w:rsid w:val="004B6BDF"/>
    <w:rsid w:val="004B7CAE"/>
    <w:rsid w:val="004C0AC4"/>
    <w:rsid w:val="004C1645"/>
    <w:rsid w:val="004C1D6B"/>
    <w:rsid w:val="004C23FE"/>
    <w:rsid w:val="004C28FA"/>
    <w:rsid w:val="004C2C8D"/>
    <w:rsid w:val="004C46B9"/>
    <w:rsid w:val="004C486F"/>
    <w:rsid w:val="004C5023"/>
    <w:rsid w:val="004C5601"/>
    <w:rsid w:val="004C5940"/>
    <w:rsid w:val="004C5EB4"/>
    <w:rsid w:val="004C5FFD"/>
    <w:rsid w:val="004D0960"/>
    <w:rsid w:val="004D5823"/>
    <w:rsid w:val="004D5A69"/>
    <w:rsid w:val="004D7DB0"/>
    <w:rsid w:val="004E2C88"/>
    <w:rsid w:val="004E3320"/>
    <w:rsid w:val="004E359D"/>
    <w:rsid w:val="004E5134"/>
    <w:rsid w:val="004E67C0"/>
    <w:rsid w:val="004F016B"/>
    <w:rsid w:val="004F1096"/>
    <w:rsid w:val="004F1346"/>
    <w:rsid w:val="004F16FE"/>
    <w:rsid w:val="004F57DA"/>
    <w:rsid w:val="004F5BDE"/>
    <w:rsid w:val="0050040F"/>
    <w:rsid w:val="0050068B"/>
    <w:rsid w:val="0050245F"/>
    <w:rsid w:val="0050283A"/>
    <w:rsid w:val="00507166"/>
    <w:rsid w:val="005071CE"/>
    <w:rsid w:val="005075E2"/>
    <w:rsid w:val="00510A38"/>
    <w:rsid w:val="00512506"/>
    <w:rsid w:val="00512F0E"/>
    <w:rsid w:val="00513A21"/>
    <w:rsid w:val="00515E5B"/>
    <w:rsid w:val="00520A6E"/>
    <w:rsid w:val="005220E1"/>
    <w:rsid w:val="00522641"/>
    <w:rsid w:val="00523199"/>
    <w:rsid w:val="0052584D"/>
    <w:rsid w:val="0052600E"/>
    <w:rsid w:val="00526266"/>
    <w:rsid w:val="00526DCD"/>
    <w:rsid w:val="00530AA5"/>
    <w:rsid w:val="00531363"/>
    <w:rsid w:val="0053285B"/>
    <w:rsid w:val="005330AC"/>
    <w:rsid w:val="005339B4"/>
    <w:rsid w:val="005340B4"/>
    <w:rsid w:val="00534F5A"/>
    <w:rsid w:val="00536BEC"/>
    <w:rsid w:val="0053732B"/>
    <w:rsid w:val="0054065E"/>
    <w:rsid w:val="005411C3"/>
    <w:rsid w:val="005411D4"/>
    <w:rsid w:val="00542AAF"/>
    <w:rsid w:val="00543BED"/>
    <w:rsid w:val="00546510"/>
    <w:rsid w:val="005466C3"/>
    <w:rsid w:val="005471E4"/>
    <w:rsid w:val="00547985"/>
    <w:rsid w:val="005517EE"/>
    <w:rsid w:val="005525CC"/>
    <w:rsid w:val="005527B5"/>
    <w:rsid w:val="00560656"/>
    <w:rsid w:val="00560916"/>
    <w:rsid w:val="00560B36"/>
    <w:rsid w:val="0056138F"/>
    <w:rsid w:val="00562B3E"/>
    <w:rsid w:val="00562DE1"/>
    <w:rsid w:val="00566396"/>
    <w:rsid w:val="00566C20"/>
    <w:rsid w:val="00571A9A"/>
    <w:rsid w:val="00572EA7"/>
    <w:rsid w:val="00573111"/>
    <w:rsid w:val="005733DD"/>
    <w:rsid w:val="00573DC9"/>
    <w:rsid w:val="00574E80"/>
    <w:rsid w:val="00576F43"/>
    <w:rsid w:val="00580A6D"/>
    <w:rsid w:val="005823E1"/>
    <w:rsid w:val="00583D0D"/>
    <w:rsid w:val="0058403F"/>
    <w:rsid w:val="005843C4"/>
    <w:rsid w:val="00585050"/>
    <w:rsid w:val="00587097"/>
    <w:rsid w:val="00587A38"/>
    <w:rsid w:val="0059012B"/>
    <w:rsid w:val="00591600"/>
    <w:rsid w:val="00592686"/>
    <w:rsid w:val="0059479D"/>
    <w:rsid w:val="005947B2"/>
    <w:rsid w:val="00596C19"/>
    <w:rsid w:val="005A338D"/>
    <w:rsid w:val="005A38E6"/>
    <w:rsid w:val="005A66DA"/>
    <w:rsid w:val="005B0A3A"/>
    <w:rsid w:val="005B0DD1"/>
    <w:rsid w:val="005B156A"/>
    <w:rsid w:val="005B1DE7"/>
    <w:rsid w:val="005B4643"/>
    <w:rsid w:val="005B4DCB"/>
    <w:rsid w:val="005B5FD6"/>
    <w:rsid w:val="005B6253"/>
    <w:rsid w:val="005C49FB"/>
    <w:rsid w:val="005C57FF"/>
    <w:rsid w:val="005C5969"/>
    <w:rsid w:val="005C724C"/>
    <w:rsid w:val="005D01B7"/>
    <w:rsid w:val="005D06BF"/>
    <w:rsid w:val="005D1DAF"/>
    <w:rsid w:val="005D28C9"/>
    <w:rsid w:val="005D350D"/>
    <w:rsid w:val="005D3726"/>
    <w:rsid w:val="005D5062"/>
    <w:rsid w:val="005D64EF"/>
    <w:rsid w:val="005E4868"/>
    <w:rsid w:val="005E6065"/>
    <w:rsid w:val="005E67A5"/>
    <w:rsid w:val="005E6C21"/>
    <w:rsid w:val="005E6FEA"/>
    <w:rsid w:val="005E704B"/>
    <w:rsid w:val="005F344E"/>
    <w:rsid w:val="005F4DB9"/>
    <w:rsid w:val="005F644B"/>
    <w:rsid w:val="005F6675"/>
    <w:rsid w:val="005F669C"/>
    <w:rsid w:val="005F67C0"/>
    <w:rsid w:val="005F721A"/>
    <w:rsid w:val="00602184"/>
    <w:rsid w:val="0060266E"/>
    <w:rsid w:val="00603BCB"/>
    <w:rsid w:val="0060505E"/>
    <w:rsid w:val="006051E4"/>
    <w:rsid w:val="00605556"/>
    <w:rsid w:val="00611CCE"/>
    <w:rsid w:val="00612CA1"/>
    <w:rsid w:val="00613222"/>
    <w:rsid w:val="006139C4"/>
    <w:rsid w:val="00615213"/>
    <w:rsid w:val="00616613"/>
    <w:rsid w:val="00616D61"/>
    <w:rsid w:val="006170A6"/>
    <w:rsid w:val="00617EC4"/>
    <w:rsid w:val="006200B6"/>
    <w:rsid w:val="00623F24"/>
    <w:rsid w:val="00625512"/>
    <w:rsid w:val="00625789"/>
    <w:rsid w:val="00626250"/>
    <w:rsid w:val="00626504"/>
    <w:rsid w:val="006308AA"/>
    <w:rsid w:val="006315A9"/>
    <w:rsid w:val="00633BB3"/>
    <w:rsid w:val="00636051"/>
    <w:rsid w:val="006368A1"/>
    <w:rsid w:val="00636F4B"/>
    <w:rsid w:val="00643EBC"/>
    <w:rsid w:val="00643F78"/>
    <w:rsid w:val="00645F6D"/>
    <w:rsid w:val="006461DB"/>
    <w:rsid w:val="00646345"/>
    <w:rsid w:val="006470DA"/>
    <w:rsid w:val="0065023C"/>
    <w:rsid w:val="00650B47"/>
    <w:rsid w:val="00651BFC"/>
    <w:rsid w:val="006529E0"/>
    <w:rsid w:val="00654D3A"/>
    <w:rsid w:val="00655735"/>
    <w:rsid w:val="00661586"/>
    <w:rsid w:val="006632D4"/>
    <w:rsid w:val="0066677F"/>
    <w:rsid w:val="006673F9"/>
    <w:rsid w:val="00671CF3"/>
    <w:rsid w:val="00672CB2"/>
    <w:rsid w:val="006732F8"/>
    <w:rsid w:val="0067395B"/>
    <w:rsid w:val="00675418"/>
    <w:rsid w:val="006778FD"/>
    <w:rsid w:val="00680A17"/>
    <w:rsid w:val="00681AE1"/>
    <w:rsid w:val="00682015"/>
    <w:rsid w:val="00683917"/>
    <w:rsid w:val="00684171"/>
    <w:rsid w:val="006845BC"/>
    <w:rsid w:val="006848FA"/>
    <w:rsid w:val="00684E18"/>
    <w:rsid w:val="00685875"/>
    <w:rsid w:val="00685FEA"/>
    <w:rsid w:val="00687156"/>
    <w:rsid w:val="0068758B"/>
    <w:rsid w:val="00690D47"/>
    <w:rsid w:val="00691227"/>
    <w:rsid w:val="0069284B"/>
    <w:rsid w:val="00692E2C"/>
    <w:rsid w:val="006934AF"/>
    <w:rsid w:val="0069533C"/>
    <w:rsid w:val="006966D4"/>
    <w:rsid w:val="00696CDC"/>
    <w:rsid w:val="006979F9"/>
    <w:rsid w:val="006A2502"/>
    <w:rsid w:val="006A250E"/>
    <w:rsid w:val="006A299E"/>
    <w:rsid w:val="006A41FF"/>
    <w:rsid w:val="006A504C"/>
    <w:rsid w:val="006B08E8"/>
    <w:rsid w:val="006B14D3"/>
    <w:rsid w:val="006B1FD3"/>
    <w:rsid w:val="006B2844"/>
    <w:rsid w:val="006B33DE"/>
    <w:rsid w:val="006B4411"/>
    <w:rsid w:val="006B6210"/>
    <w:rsid w:val="006C095B"/>
    <w:rsid w:val="006C563A"/>
    <w:rsid w:val="006C7684"/>
    <w:rsid w:val="006D023C"/>
    <w:rsid w:val="006D15D7"/>
    <w:rsid w:val="006D3023"/>
    <w:rsid w:val="006D32EB"/>
    <w:rsid w:val="006D3772"/>
    <w:rsid w:val="006D3D97"/>
    <w:rsid w:val="006D40A4"/>
    <w:rsid w:val="006D46B0"/>
    <w:rsid w:val="006D4B8E"/>
    <w:rsid w:val="006D5693"/>
    <w:rsid w:val="006D598F"/>
    <w:rsid w:val="006D62EC"/>
    <w:rsid w:val="006E168B"/>
    <w:rsid w:val="006E18C9"/>
    <w:rsid w:val="006E26FF"/>
    <w:rsid w:val="006E3031"/>
    <w:rsid w:val="006E5450"/>
    <w:rsid w:val="006E56AE"/>
    <w:rsid w:val="006E5717"/>
    <w:rsid w:val="006E6CDB"/>
    <w:rsid w:val="006E77BB"/>
    <w:rsid w:val="006E7A79"/>
    <w:rsid w:val="006F0C95"/>
    <w:rsid w:val="00701179"/>
    <w:rsid w:val="00701C96"/>
    <w:rsid w:val="0070231E"/>
    <w:rsid w:val="00702A7E"/>
    <w:rsid w:val="00702F34"/>
    <w:rsid w:val="00702FE4"/>
    <w:rsid w:val="007052F9"/>
    <w:rsid w:val="007053DD"/>
    <w:rsid w:val="0070606C"/>
    <w:rsid w:val="00707BBC"/>
    <w:rsid w:val="00711993"/>
    <w:rsid w:val="0071229A"/>
    <w:rsid w:val="007123E2"/>
    <w:rsid w:val="00712495"/>
    <w:rsid w:val="00716A63"/>
    <w:rsid w:val="00717053"/>
    <w:rsid w:val="00721E86"/>
    <w:rsid w:val="00721F23"/>
    <w:rsid w:val="00724E13"/>
    <w:rsid w:val="00725275"/>
    <w:rsid w:val="00725EE5"/>
    <w:rsid w:val="00727BBE"/>
    <w:rsid w:val="00730780"/>
    <w:rsid w:val="00730A96"/>
    <w:rsid w:val="00730F86"/>
    <w:rsid w:val="007324B3"/>
    <w:rsid w:val="00732DDF"/>
    <w:rsid w:val="00732EF4"/>
    <w:rsid w:val="007331B4"/>
    <w:rsid w:val="00735017"/>
    <w:rsid w:val="0073516F"/>
    <w:rsid w:val="00736360"/>
    <w:rsid w:val="007402DE"/>
    <w:rsid w:val="007404A4"/>
    <w:rsid w:val="0074091B"/>
    <w:rsid w:val="00742101"/>
    <w:rsid w:val="0074305D"/>
    <w:rsid w:val="00744ADC"/>
    <w:rsid w:val="007505C9"/>
    <w:rsid w:val="0075169C"/>
    <w:rsid w:val="00751988"/>
    <w:rsid w:val="00752A4D"/>
    <w:rsid w:val="00752A8B"/>
    <w:rsid w:val="00752F36"/>
    <w:rsid w:val="007535A2"/>
    <w:rsid w:val="00753820"/>
    <w:rsid w:val="00753EAC"/>
    <w:rsid w:val="00756F76"/>
    <w:rsid w:val="007621B3"/>
    <w:rsid w:val="00765E69"/>
    <w:rsid w:val="007671BB"/>
    <w:rsid w:val="00767FBD"/>
    <w:rsid w:val="00773424"/>
    <w:rsid w:val="00775486"/>
    <w:rsid w:val="0077574A"/>
    <w:rsid w:val="007778AB"/>
    <w:rsid w:val="00777B31"/>
    <w:rsid w:val="007806A4"/>
    <w:rsid w:val="007808FA"/>
    <w:rsid w:val="007837C7"/>
    <w:rsid w:val="0078580A"/>
    <w:rsid w:val="007859AB"/>
    <w:rsid w:val="00785C41"/>
    <w:rsid w:val="00785E5F"/>
    <w:rsid w:val="007862B8"/>
    <w:rsid w:val="0079011A"/>
    <w:rsid w:val="00790A9B"/>
    <w:rsid w:val="00790AA5"/>
    <w:rsid w:val="00791053"/>
    <w:rsid w:val="007939BB"/>
    <w:rsid w:val="0079717A"/>
    <w:rsid w:val="0079748E"/>
    <w:rsid w:val="007A0976"/>
    <w:rsid w:val="007A21CB"/>
    <w:rsid w:val="007A2ADB"/>
    <w:rsid w:val="007A5FE3"/>
    <w:rsid w:val="007A7C71"/>
    <w:rsid w:val="007B570D"/>
    <w:rsid w:val="007B6F46"/>
    <w:rsid w:val="007B72E1"/>
    <w:rsid w:val="007B77E6"/>
    <w:rsid w:val="007C2E11"/>
    <w:rsid w:val="007C4C8C"/>
    <w:rsid w:val="007C644A"/>
    <w:rsid w:val="007C6D66"/>
    <w:rsid w:val="007D2272"/>
    <w:rsid w:val="007D2400"/>
    <w:rsid w:val="007D2429"/>
    <w:rsid w:val="007D2CC0"/>
    <w:rsid w:val="007D47B7"/>
    <w:rsid w:val="007D569A"/>
    <w:rsid w:val="007D5E73"/>
    <w:rsid w:val="007D6F0F"/>
    <w:rsid w:val="007D70F8"/>
    <w:rsid w:val="007D74D2"/>
    <w:rsid w:val="007E01E5"/>
    <w:rsid w:val="007E2074"/>
    <w:rsid w:val="007E306D"/>
    <w:rsid w:val="007E5108"/>
    <w:rsid w:val="007E57AE"/>
    <w:rsid w:val="007E7B04"/>
    <w:rsid w:val="007F06D6"/>
    <w:rsid w:val="007F1D5F"/>
    <w:rsid w:val="007F1F38"/>
    <w:rsid w:val="007F28CB"/>
    <w:rsid w:val="007F3425"/>
    <w:rsid w:val="007F3637"/>
    <w:rsid w:val="00801E2C"/>
    <w:rsid w:val="00803303"/>
    <w:rsid w:val="00804B02"/>
    <w:rsid w:val="0080620D"/>
    <w:rsid w:val="0080677E"/>
    <w:rsid w:val="008078DE"/>
    <w:rsid w:val="00810F9D"/>
    <w:rsid w:val="0081140F"/>
    <w:rsid w:val="00811A8F"/>
    <w:rsid w:val="00811EAE"/>
    <w:rsid w:val="008149AD"/>
    <w:rsid w:val="008238EC"/>
    <w:rsid w:val="0082752B"/>
    <w:rsid w:val="008307B9"/>
    <w:rsid w:val="00830E37"/>
    <w:rsid w:val="00831818"/>
    <w:rsid w:val="00832070"/>
    <w:rsid w:val="0083333C"/>
    <w:rsid w:val="00833BE4"/>
    <w:rsid w:val="00835533"/>
    <w:rsid w:val="00836D33"/>
    <w:rsid w:val="0084274A"/>
    <w:rsid w:val="00842761"/>
    <w:rsid w:val="00842D28"/>
    <w:rsid w:val="008442D1"/>
    <w:rsid w:val="008450FB"/>
    <w:rsid w:val="00845839"/>
    <w:rsid w:val="00845AF7"/>
    <w:rsid w:val="008463E8"/>
    <w:rsid w:val="008468F5"/>
    <w:rsid w:val="00847459"/>
    <w:rsid w:val="00852A04"/>
    <w:rsid w:val="00852F70"/>
    <w:rsid w:val="00854A3C"/>
    <w:rsid w:val="00854FDE"/>
    <w:rsid w:val="00854FDF"/>
    <w:rsid w:val="00856B20"/>
    <w:rsid w:val="008628F8"/>
    <w:rsid w:val="00862B21"/>
    <w:rsid w:val="0086478C"/>
    <w:rsid w:val="00866492"/>
    <w:rsid w:val="0086734C"/>
    <w:rsid w:val="00872E40"/>
    <w:rsid w:val="00873F5A"/>
    <w:rsid w:val="008745C0"/>
    <w:rsid w:val="00874D0A"/>
    <w:rsid w:val="00876876"/>
    <w:rsid w:val="00877BFE"/>
    <w:rsid w:val="0088118E"/>
    <w:rsid w:val="00882A82"/>
    <w:rsid w:val="008835A1"/>
    <w:rsid w:val="00883933"/>
    <w:rsid w:val="008839A1"/>
    <w:rsid w:val="00883F2E"/>
    <w:rsid w:val="0088710E"/>
    <w:rsid w:val="00891444"/>
    <w:rsid w:val="00891694"/>
    <w:rsid w:val="00893D61"/>
    <w:rsid w:val="00895296"/>
    <w:rsid w:val="00896934"/>
    <w:rsid w:val="00896F75"/>
    <w:rsid w:val="00897F4C"/>
    <w:rsid w:val="008A0188"/>
    <w:rsid w:val="008A0552"/>
    <w:rsid w:val="008A091F"/>
    <w:rsid w:val="008A0ADC"/>
    <w:rsid w:val="008A415C"/>
    <w:rsid w:val="008A43D0"/>
    <w:rsid w:val="008A5ADE"/>
    <w:rsid w:val="008A7FDB"/>
    <w:rsid w:val="008B14CF"/>
    <w:rsid w:val="008B2F79"/>
    <w:rsid w:val="008B3176"/>
    <w:rsid w:val="008B3A09"/>
    <w:rsid w:val="008B42D2"/>
    <w:rsid w:val="008B4CCC"/>
    <w:rsid w:val="008B6568"/>
    <w:rsid w:val="008C2473"/>
    <w:rsid w:val="008C3BF2"/>
    <w:rsid w:val="008C4D39"/>
    <w:rsid w:val="008C4FD4"/>
    <w:rsid w:val="008D0039"/>
    <w:rsid w:val="008D07F4"/>
    <w:rsid w:val="008D1DCB"/>
    <w:rsid w:val="008D221B"/>
    <w:rsid w:val="008D2EA8"/>
    <w:rsid w:val="008D56DB"/>
    <w:rsid w:val="008D596A"/>
    <w:rsid w:val="008D707E"/>
    <w:rsid w:val="008D7A49"/>
    <w:rsid w:val="008D7CDD"/>
    <w:rsid w:val="008E059E"/>
    <w:rsid w:val="008E10A1"/>
    <w:rsid w:val="008E1B6E"/>
    <w:rsid w:val="008E27B4"/>
    <w:rsid w:val="008E3D7F"/>
    <w:rsid w:val="008E3D80"/>
    <w:rsid w:val="008E424A"/>
    <w:rsid w:val="008E4597"/>
    <w:rsid w:val="008E5279"/>
    <w:rsid w:val="008E7C13"/>
    <w:rsid w:val="008F007E"/>
    <w:rsid w:val="008F0AF3"/>
    <w:rsid w:val="008F18AB"/>
    <w:rsid w:val="008F1BD4"/>
    <w:rsid w:val="008F2269"/>
    <w:rsid w:val="008F40E7"/>
    <w:rsid w:val="008F7AC8"/>
    <w:rsid w:val="00900009"/>
    <w:rsid w:val="00903088"/>
    <w:rsid w:val="00903835"/>
    <w:rsid w:val="00905709"/>
    <w:rsid w:val="00905A2E"/>
    <w:rsid w:val="00906915"/>
    <w:rsid w:val="009108CA"/>
    <w:rsid w:val="00910E2D"/>
    <w:rsid w:val="009113A9"/>
    <w:rsid w:val="00911C3F"/>
    <w:rsid w:val="00912558"/>
    <w:rsid w:val="00912E90"/>
    <w:rsid w:val="00917EFB"/>
    <w:rsid w:val="009207B8"/>
    <w:rsid w:val="00920CE3"/>
    <w:rsid w:val="00920DBD"/>
    <w:rsid w:val="009220F2"/>
    <w:rsid w:val="00922ACD"/>
    <w:rsid w:val="00924F02"/>
    <w:rsid w:val="00926149"/>
    <w:rsid w:val="00932B39"/>
    <w:rsid w:val="00932EF5"/>
    <w:rsid w:val="00933386"/>
    <w:rsid w:val="009335CA"/>
    <w:rsid w:val="00934FBB"/>
    <w:rsid w:val="00935BB5"/>
    <w:rsid w:val="00935C21"/>
    <w:rsid w:val="00936929"/>
    <w:rsid w:val="009402CB"/>
    <w:rsid w:val="009407A6"/>
    <w:rsid w:val="00940C6E"/>
    <w:rsid w:val="00942D60"/>
    <w:rsid w:val="0094311F"/>
    <w:rsid w:val="009447E7"/>
    <w:rsid w:val="00944AC3"/>
    <w:rsid w:val="0094555C"/>
    <w:rsid w:val="00945CA8"/>
    <w:rsid w:val="00946360"/>
    <w:rsid w:val="00947CFF"/>
    <w:rsid w:val="00950954"/>
    <w:rsid w:val="00950A48"/>
    <w:rsid w:val="00950AEF"/>
    <w:rsid w:val="00952056"/>
    <w:rsid w:val="00952DED"/>
    <w:rsid w:val="0095449A"/>
    <w:rsid w:val="009545CF"/>
    <w:rsid w:val="00954BB0"/>
    <w:rsid w:val="00955ADD"/>
    <w:rsid w:val="00956E71"/>
    <w:rsid w:val="00957229"/>
    <w:rsid w:val="00957FA6"/>
    <w:rsid w:val="00960788"/>
    <w:rsid w:val="00961E97"/>
    <w:rsid w:val="0096269D"/>
    <w:rsid w:val="00963109"/>
    <w:rsid w:val="009637F7"/>
    <w:rsid w:val="00967315"/>
    <w:rsid w:val="00967796"/>
    <w:rsid w:val="009677E1"/>
    <w:rsid w:val="00967A34"/>
    <w:rsid w:val="00970180"/>
    <w:rsid w:val="00970AD1"/>
    <w:rsid w:val="0097105B"/>
    <w:rsid w:val="009710CC"/>
    <w:rsid w:val="0097271D"/>
    <w:rsid w:val="00973231"/>
    <w:rsid w:val="009732B7"/>
    <w:rsid w:val="009735B8"/>
    <w:rsid w:val="00974E8D"/>
    <w:rsid w:val="00975442"/>
    <w:rsid w:val="0097617F"/>
    <w:rsid w:val="009768E1"/>
    <w:rsid w:val="00977247"/>
    <w:rsid w:val="0097750C"/>
    <w:rsid w:val="00981F5A"/>
    <w:rsid w:val="00984F3B"/>
    <w:rsid w:val="009850D6"/>
    <w:rsid w:val="009851A1"/>
    <w:rsid w:val="009860B3"/>
    <w:rsid w:val="00986CAD"/>
    <w:rsid w:val="00986F76"/>
    <w:rsid w:val="00990350"/>
    <w:rsid w:val="0099079E"/>
    <w:rsid w:val="0099289D"/>
    <w:rsid w:val="009928F9"/>
    <w:rsid w:val="0099311D"/>
    <w:rsid w:val="009935AA"/>
    <w:rsid w:val="0099422D"/>
    <w:rsid w:val="009973E4"/>
    <w:rsid w:val="009A0101"/>
    <w:rsid w:val="009A020B"/>
    <w:rsid w:val="009A0C97"/>
    <w:rsid w:val="009A0FE8"/>
    <w:rsid w:val="009A1A7F"/>
    <w:rsid w:val="009A2CB5"/>
    <w:rsid w:val="009A2CFE"/>
    <w:rsid w:val="009A331A"/>
    <w:rsid w:val="009A3738"/>
    <w:rsid w:val="009A391E"/>
    <w:rsid w:val="009A3A22"/>
    <w:rsid w:val="009A5B23"/>
    <w:rsid w:val="009A66B9"/>
    <w:rsid w:val="009B0B6B"/>
    <w:rsid w:val="009B0CC9"/>
    <w:rsid w:val="009B6316"/>
    <w:rsid w:val="009C4519"/>
    <w:rsid w:val="009C766B"/>
    <w:rsid w:val="009C7830"/>
    <w:rsid w:val="009C7846"/>
    <w:rsid w:val="009C7973"/>
    <w:rsid w:val="009D1F3D"/>
    <w:rsid w:val="009D220B"/>
    <w:rsid w:val="009D2A45"/>
    <w:rsid w:val="009D64B7"/>
    <w:rsid w:val="009D7233"/>
    <w:rsid w:val="009E1F58"/>
    <w:rsid w:val="009E21F7"/>
    <w:rsid w:val="009E2896"/>
    <w:rsid w:val="009E2DE1"/>
    <w:rsid w:val="009E339C"/>
    <w:rsid w:val="009E5309"/>
    <w:rsid w:val="009E5885"/>
    <w:rsid w:val="009F119A"/>
    <w:rsid w:val="009F143B"/>
    <w:rsid w:val="009F20AF"/>
    <w:rsid w:val="009F20EF"/>
    <w:rsid w:val="009F3984"/>
    <w:rsid w:val="009F3F9E"/>
    <w:rsid w:val="009F5512"/>
    <w:rsid w:val="00A00B4B"/>
    <w:rsid w:val="00A028B1"/>
    <w:rsid w:val="00A031A6"/>
    <w:rsid w:val="00A04100"/>
    <w:rsid w:val="00A05B10"/>
    <w:rsid w:val="00A11D50"/>
    <w:rsid w:val="00A12500"/>
    <w:rsid w:val="00A133AC"/>
    <w:rsid w:val="00A14A01"/>
    <w:rsid w:val="00A164D1"/>
    <w:rsid w:val="00A20409"/>
    <w:rsid w:val="00A21627"/>
    <w:rsid w:val="00A21C9D"/>
    <w:rsid w:val="00A22394"/>
    <w:rsid w:val="00A23807"/>
    <w:rsid w:val="00A2389C"/>
    <w:rsid w:val="00A244F0"/>
    <w:rsid w:val="00A26AE0"/>
    <w:rsid w:val="00A27C54"/>
    <w:rsid w:val="00A27C62"/>
    <w:rsid w:val="00A31333"/>
    <w:rsid w:val="00A327EB"/>
    <w:rsid w:val="00A331A3"/>
    <w:rsid w:val="00A37241"/>
    <w:rsid w:val="00A37C68"/>
    <w:rsid w:val="00A40EE0"/>
    <w:rsid w:val="00A41A8D"/>
    <w:rsid w:val="00A41DE1"/>
    <w:rsid w:val="00A44256"/>
    <w:rsid w:val="00A45032"/>
    <w:rsid w:val="00A451C5"/>
    <w:rsid w:val="00A502FF"/>
    <w:rsid w:val="00A51370"/>
    <w:rsid w:val="00A527F3"/>
    <w:rsid w:val="00A53C24"/>
    <w:rsid w:val="00A540F6"/>
    <w:rsid w:val="00A547C0"/>
    <w:rsid w:val="00A54DB8"/>
    <w:rsid w:val="00A55AC5"/>
    <w:rsid w:val="00A571FE"/>
    <w:rsid w:val="00A61A82"/>
    <w:rsid w:val="00A61BED"/>
    <w:rsid w:val="00A647FA"/>
    <w:rsid w:val="00A64F26"/>
    <w:rsid w:val="00A65856"/>
    <w:rsid w:val="00A661F7"/>
    <w:rsid w:val="00A67412"/>
    <w:rsid w:val="00A7234E"/>
    <w:rsid w:val="00A74FB5"/>
    <w:rsid w:val="00A7722C"/>
    <w:rsid w:val="00A77814"/>
    <w:rsid w:val="00A80C4E"/>
    <w:rsid w:val="00A83F99"/>
    <w:rsid w:val="00A86CAF"/>
    <w:rsid w:val="00A90339"/>
    <w:rsid w:val="00A90581"/>
    <w:rsid w:val="00A94C5E"/>
    <w:rsid w:val="00A965F4"/>
    <w:rsid w:val="00A9677B"/>
    <w:rsid w:val="00A97C2C"/>
    <w:rsid w:val="00AA13C7"/>
    <w:rsid w:val="00AA1775"/>
    <w:rsid w:val="00AA2C44"/>
    <w:rsid w:val="00AA469B"/>
    <w:rsid w:val="00AA5C49"/>
    <w:rsid w:val="00AB0631"/>
    <w:rsid w:val="00AB4094"/>
    <w:rsid w:val="00AB5AD9"/>
    <w:rsid w:val="00AC0CA4"/>
    <w:rsid w:val="00AC0D59"/>
    <w:rsid w:val="00AC319A"/>
    <w:rsid w:val="00AC332F"/>
    <w:rsid w:val="00AC3DBF"/>
    <w:rsid w:val="00AC5537"/>
    <w:rsid w:val="00AC622B"/>
    <w:rsid w:val="00AC6922"/>
    <w:rsid w:val="00AC6E88"/>
    <w:rsid w:val="00AC7C68"/>
    <w:rsid w:val="00AD2783"/>
    <w:rsid w:val="00AD3A6B"/>
    <w:rsid w:val="00AD5C7E"/>
    <w:rsid w:val="00AE024B"/>
    <w:rsid w:val="00AE0AF6"/>
    <w:rsid w:val="00AE24A0"/>
    <w:rsid w:val="00AE2A19"/>
    <w:rsid w:val="00AE2C49"/>
    <w:rsid w:val="00AE3FA1"/>
    <w:rsid w:val="00AE4963"/>
    <w:rsid w:val="00AE5554"/>
    <w:rsid w:val="00AE5714"/>
    <w:rsid w:val="00AE6314"/>
    <w:rsid w:val="00AE7B65"/>
    <w:rsid w:val="00AF0036"/>
    <w:rsid w:val="00AF076C"/>
    <w:rsid w:val="00B00761"/>
    <w:rsid w:val="00B00848"/>
    <w:rsid w:val="00B00F8A"/>
    <w:rsid w:val="00B02912"/>
    <w:rsid w:val="00B03C05"/>
    <w:rsid w:val="00B04FF6"/>
    <w:rsid w:val="00B05772"/>
    <w:rsid w:val="00B072B3"/>
    <w:rsid w:val="00B11D08"/>
    <w:rsid w:val="00B11F5F"/>
    <w:rsid w:val="00B159DA"/>
    <w:rsid w:val="00B15AF4"/>
    <w:rsid w:val="00B15E42"/>
    <w:rsid w:val="00B16AFC"/>
    <w:rsid w:val="00B16CB8"/>
    <w:rsid w:val="00B16D80"/>
    <w:rsid w:val="00B20392"/>
    <w:rsid w:val="00B20EB6"/>
    <w:rsid w:val="00B2153D"/>
    <w:rsid w:val="00B21565"/>
    <w:rsid w:val="00B24693"/>
    <w:rsid w:val="00B26717"/>
    <w:rsid w:val="00B27C13"/>
    <w:rsid w:val="00B30E29"/>
    <w:rsid w:val="00B31203"/>
    <w:rsid w:val="00B32C4C"/>
    <w:rsid w:val="00B36B9B"/>
    <w:rsid w:val="00B40854"/>
    <w:rsid w:val="00B423BA"/>
    <w:rsid w:val="00B4295E"/>
    <w:rsid w:val="00B44460"/>
    <w:rsid w:val="00B444D6"/>
    <w:rsid w:val="00B4478F"/>
    <w:rsid w:val="00B457C4"/>
    <w:rsid w:val="00B46956"/>
    <w:rsid w:val="00B47C7E"/>
    <w:rsid w:val="00B47DE3"/>
    <w:rsid w:val="00B51993"/>
    <w:rsid w:val="00B548C9"/>
    <w:rsid w:val="00B55FF3"/>
    <w:rsid w:val="00B60E2F"/>
    <w:rsid w:val="00B6219D"/>
    <w:rsid w:val="00B65759"/>
    <w:rsid w:val="00B65E84"/>
    <w:rsid w:val="00B67B67"/>
    <w:rsid w:val="00B718F3"/>
    <w:rsid w:val="00B7223F"/>
    <w:rsid w:val="00B75F05"/>
    <w:rsid w:val="00B763EF"/>
    <w:rsid w:val="00B7764E"/>
    <w:rsid w:val="00B77705"/>
    <w:rsid w:val="00B80B87"/>
    <w:rsid w:val="00B823F5"/>
    <w:rsid w:val="00B85B55"/>
    <w:rsid w:val="00B90E50"/>
    <w:rsid w:val="00B9247F"/>
    <w:rsid w:val="00B936EB"/>
    <w:rsid w:val="00B9670F"/>
    <w:rsid w:val="00B97AD7"/>
    <w:rsid w:val="00BA00FE"/>
    <w:rsid w:val="00BA0662"/>
    <w:rsid w:val="00BA135A"/>
    <w:rsid w:val="00BA1C75"/>
    <w:rsid w:val="00BA41E0"/>
    <w:rsid w:val="00BA5B5C"/>
    <w:rsid w:val="00BB0364"/>
    <w:rsid w:val="00BB04C4"/>
    <w:rsid w:val="00BB0F44"/>
    <w:rsid w:val="00BB17D1"/>
    <w:rsid w:val="00BB1BF0"/>
    <w:rsid w:val="00BB7005"/>
    <w:rsid w:val="00BC1A1B"/>
    <w:rsid w:val="00BC2E20"/>
    <w:rsid w:val="00BC4255"/>
    <w:rsid w:val="00BC48F2"/>
    <w:rsid w:val="00BC5267"/>
    <w:rsid w:val="00BC6500"/>
    <w:rsid w:val="00BC6AD0"/>
    <w:rsid w:val="00BD2523"/>
    <w:rsid w:val="00BD256D"/>
    <w:rsid w:val="00BD3780"/>
    <w:rsid w:val="00BD613A"/>
    <w:rsid w:val="00BD7DA6"/>
    <w:rsid w:val="00BE2AAA"/>
    <w:rsid w:val="00BE3A7B"/>
    <w:rsid w:val="00BE636E"/>
    <w:rsid w:val="00BE7AA5"/>
    <w:rsid w:val="00BE7FC6"/>
    <w:rsid w:val="00BF11A9"/>
    <w:rsid w:val="00BF23D4"/>
    <w:rsid w:val="00BF5578"/>
    <w:rsid w:val="00BF56D4"/>
    <w:rsid w:val="00BF616D"/>
    <w:rsid w:val="00BF6910"/>
    <w:rsid w:val="00BF7810"/>
    <w:rsid w:val="00C00363"/>
    <w:rsid w:val="00C018E8"/>
    <w:rsid w:val="00C02588"/>
    <w:rsid w:val="00C03108"/>
    <w:rsid w:val="00C0314E"/>
    <w:rsid w:val="00C03181"/>
    <w:rsid w:val="00C03A90"/>
    <w:rsid w:val="00C04675"/>
    <w:rsid w:val="00C05504"/>
    <w:rsid w:val="00C064B1"/>
    <w:rsid w:val="00C0759E"/>
    <w:rsid w:val="00C109AE"/>
    <w:rsid w:val="00C116B3"/>
    <w:rsid w:val="00C118A6"/>
    <w:rsid w:val="00C11A03"/>
    <w:rsid w:val="00C12439"/>
    <w:rsid w:val="00C12C98"/>
    <w:rsid w:val="00C12F81"/>
    <w:rsid w:val="00C13185"/>
    <w:rsid w:val="00C135D9"/>
    <w:rsid w:val="00C16D9E"/>
    <w:rsid w:val="00C17DDA"/>
    <w:rsid w:val="00C20198"/>
    <w:rsid w:val="00C20686"/>
    <w:rsid w:val="00C20699"/>
    <w:rsid w:val="00C222FD"/>
    <w:rsid w:val="00C22B80"/>
    <w:rsid w:val="00C22E1C"/>
    <w:rsid w:val="00C25110"/>
    <w:rsid w:val="00C25E0A"/>
    <w:rsid w:val="00C27BBE"/>
    <w:rsid w:val="00C305DF"/>
    <w:rsid w:val="00C30A1F"/>
    <w:rsid w:val="00C31B98"/>
    <w:rsid w:val="00C31BB7"/>
    <w:rsid w:val="00C32053"/>
    <w:rsid w:val="00C33830"/>
    <w:rsid w:val="00C338DE"/>
    <w:rsid w:val="00C33920"/>
    <w:rsid w:val="00C343E0"/>
    <w:rsid w:val="00C35A7F"/>
    <w:rsid w:val="00C36C39"/>
    <w:rsid w:val="00C41D35"/>
    <w:rsid w:val="00C4367F"/>
    <w:rsid w:val="00C44781"/>
    <w:rsid w:val="00C4672E"/>
    <w:rsid w:val="00C4692A"/>
    <w:rsid w:val="00C506E7"/>
    <w:rsid w:val="00C52DA0"/>
    <w:rsid w:val="00C53AE7"/>
    <w:rsid w:val="00C5412A"/>
    <w:rsid w:val="00C5497E"/>
    <w:rsid w:val="00C549DA"/>
    <w:rsid w:val="00C5504F"/>
    <w:rsid w:val="00C556DA"/>
    <w:rsid w:val="00C61BD9"/>
    <w:rsid w:val="00C62608"/>
    <w:rsid w:val="00C635EC"/>
    <w:rsid w:val="00C6377E"/>
    <w:rsid w:val="00C63F88"/>
    <w:rsid w:val="00C64C4B"/>
    <w:rsid w:val="00C67BC7"/>
    <w:rsid w:val="00C74028"/>
    <w:rsid w:val="00C75099"/>
    <w:rsid w:val="00C75238"/>
    <w:rsid w:val="00C755FB"/>
    <w:rsid w:val="00C76BED"/>
    <w:rsid w:val="00C773A9"/>
    <w:rsid w:val="00C81779"/>
    <w:rsid w:val="00C83A06"/>
    <w:rsid w:val="00C91D7A"/>
    <w:rsid w:val="00C91FC1"/>
    <w:rsid w:val="00C9231A"/>
    <w:rsid w:val="00C92559"/>
    <w:rsid w:val="00C92EE8"/>
    <w:rsid w:val="00C93318"/>
    <w:rsid w:val="00C9467A"/>
    <w:rsid w:val="00C94A2B"/>
    <w:rsid w:val="00C95481"/>
    <w:rsid w:val="00C95FA1"/>
    <w:rsid w:val="00C97983"/>
    <w:rsid w:val="00CA005C"/>
    <w:rsid w:val="00CA0244"/>
    <w:rsid w:val="00CA36D3"/>
    <w:rsid w:val="00CB01A0"/>
    <w:rsid w:val="00CB2589"/>
    <w:rsid w:val="00CB3504"/>
    <w:rsid w:val="00CB3F93"/>
    <w:rsid w:val="00CB41D4"/>
    <w:rsid w:val="00CC0EEB"/>
    <w:rsid w:val="00CC0F09"/>
    <w:rsid w:val="00CC28DB"/>
    <w:rsid w:val="00CC2D5D"/>
    <w:rsid w:val="00CC3550"/>
    <w:rsid w:val="00CC55F6"/>
    <w:rsid w:val="00CC6DA8"/>
    <w:rsid w:val="00CC6DCF"/>
    <w:rsid w:val="00CC7CCE"/>
    <w:rsid w:val="00CD219B"/>
    <w:rsid w:val="00CD257D"/>
    <w:rsid w:val="00CD3B85"/>
    <w:rsid w:val="00CD560A"/>
    <w:rsid w:val="00CD5D22"/>
    <w:rsid w:val="00CD6118"/>
    <w:rsid w:val="00CD7B34"/>
    <w:rsid w:val="00CE0640"/>
    <w:rsid w:val="00CE08D9"/>
    <w:rsid w:val="00CE1CDF"/>
    <w:rsid w:val="00CE3C79"/>
    <w:rsid w:val="00CE4585"/>
    <w:rsid w:val="00CE4FF3"/>
    <w:rsid w:val="00CE5386"/>
    <w:rsid w:val="00CF0240"/>
    <w:rsid w:val="00CF0779"/>
    <w:rsid w:val="00CF0B11"/>
    <w:rsid w:val="00CF1D7D"/>
    <w:rsid w:val="00CF25B8"/>
    <w:rsid w:val="00CF4BD1"/>
    <w:rsid w:val="00CF529C"/>
    <w:rsid w:val="00CF6193"/>
    <w:rsid w:val="00D01D46"/>
    <w:rsid w:val="00D021F2"/>
    <w:rsid w:val="00D03D2E"/>
    <w:rsid w:val="00D043D9"/>
    <w:rsid w:val="00D04D6D"/>
    <w:rsid w:val="00D05506"/>
    <w:rsid w:val="00D05BD8"/>
    <w:rsid w:val="00D06436"/>
    <w:rsid w:val="00D10AC5"/>
    <w:rsid w:val="00D115FD"/>
    <w:rsid w:val="00D12E87"/>
    <w:rsid w:val="00D20234"/>
    <w:rsid w:val="00D2122F"/>
    <w:rsid w:val="00D234A6"/>
    <w:rsid w:val="00D24F50"/>
    <w:rsid w:val="00D252B1"/>
    <w:rsid w:val="00D2656F"/>
    <w:rsid w:val="00D315B3"/>
    <w:rsid w:val="00D31DCA"/>
    <w:rsid w:val="00D35DF1"/>
    <w:rsid w:val="00D373A2"/>
    <w:rsid w:val="00D400E4"/>
    <w:rsid w:val="00D41583"/>
    <w:rsid w:val="00D421FE"/>
    <w:rsid w:val="00D44A16"/>
    <w:rsid w:val="00D44E8B"/>
    <w:rsid w:val="00D45CEE"/>
    <w:rsid w:val="00D500F4"/>
    <w:rsid w:val="00D50840"/>
    <w:rsid w:val="00D560C7"/>
    <w:rsid w:val="00D5755B"/>
    <w:rsid w:val="00D60DF3"/>
    <w:rsid w:val="00D61F73"/>
    <w:rsid w:val="00D65E56"/>
    <w:rsid w:val="00D66C28"/>
    <w:rsid w:val="00D67953"/>
    <w:rsid w:val="00D7034B"/>
    <w:rsid w:val="00D7153E"/>
    <w:rsid w:val="00D71718"/>
    <w:rsid w:val="00D73BC8"/>
    <w:rsid w:val="00D76F19"/>
    <w:rsid w:val="00D76F38"/>
    <w:rsid w:val="00D814C7"/>
    <w:rsid w:val="00D837C2"/>
    <w:rsid w:val="00D8389B"/>
    <w:rsid w:val="00D868B9"/>
    <w:rsid w:val="00D86E70"/>
    <w:rsid w:val="00D872A9"/>
    <w:rsid w:val="00D8734E"/>
    <w:rsid w:val="00D87838"/>
    <w:rsid w:val="00D90360"/>
    <w:rsid w:val="00D91C86"/>
    <w:rsid w:val="00D96E76"/>
    <w:rsid w:val="00DA166C"/>
    <w:rsid w:val="00DA1D7E"/>
    <w:rsid w:val="00DA1E6C"/>
    <w:rsid w:val="00DA39A5"/>
    <w:rsid w:val="00DA4120"/>
    <w:rsid w:val="00DA45D6"/>
    <w:rsid w:val="00DA7CA1"/>
    <w:rsid w:val="00DA7E65"/>
    <w:rsid w:val="00DB0EB6"/>
    <w:rsid w:val="00DB4CBE"/>
    <w:rsid w:val="00DC124C"/>
    <w:rsid w:val="00DC1263"/>
    <w:rsid w:val="00DC1B92"/>
    <w:rsid w:val="00DC2C5D"/>
    <w:rsid w:val="00DC4F43"/>
    <w:rsid w:val="00DC59F1"/>
    <w:rsid w:val="00DC73B5"/>
    <w:rsid w:val="00DC74FA"/>
    <w:rsid w:val="00DD107C"/>
    <w:rsid w:val="00DD150E"/>
    <w:rsid w:val="00DD1D8E"/>
    <w:rsid w:val="00DD4216"/>
    <w:rsid w:val="00DD5B23"/>
    <w:rsid w:val="00DE0E40"/>
    <w:rsid w:val="00DE2130"/>
    <w:rsid w:val="00DE3DE9"/>
    <w:rsid w:val="00DE5C9C"/>
    <w:rsid w:val="00DE5E1C"/>
    <w:rsid w:val="00DE6F53"/>
    <w:rsid w:val="00DE7918"/>
    <w:rsid w:val="00DF0482"/>
    <w:rsid w:val="00DF207A"/>
    <w:rsid w:val="00DF2237"/>
    <w:rsid w:val="00DF3A88"/>
    <w:rsid w:val="00DF48AA"/>
    <w:rsid w:val="00E00194"/>
    <w:rsid w:val="00E005C9"/>
    <w:rsid w:val="00E02600"/>
    <w:rsid w:val="00E0559D"/>
    <w:rsid w:val="00E1131B"/>
    <w:rsid w:val="00E14D31"/>
    <w:rsid w:val="00E20674"/>
    <w:rsid w:val="00E225E3"/>
    <w:rsid w:val="00E2584E"/>
    <w:rsid w:val="00E25BF8"/>
    <w:rsid w:val="00E25D8B"/>
    <w:rsid w:val="00E265E7"/>
    <w:rsid w:val="00E26EB7"/>
    <w:rsid w:val="00E3002B"/>
    <w:rsid w:val="00E3045E"/>
    <w:rsid w:val="00E32BF4"/>
    <w:rsid w:val="00E32C82"/>
    <w:rsid w:val="00E33EDB"/>
    <w:rsid w:val="00E36152"/>
    <w:rsid w:val="00E36A2F"/>
    <w:rsid w:val="00E37AAA"/>
    <w:rsid w:val="00E40FF7"/>
    <w:rsid w:val="00E422B6"/>
    <w:rsid w:val="00E43C51"/>
    <w:rsid w:val="00E51F2C"/>
    <w:rsid w:val="00E55CA2"/>
    <w:rsid w:val="00E57207"/>
    <w:rsid w:val="00E61055"/>
    <w:rsid w:val="00E64E61"/>
    <w:rsid w:val="00E65F3F"/>
    <w:rsid w:val="00E67EB8"/>
    <w:rsid w:val="00E701DF"/>
    <w:rsid w:val="00E71D73"/>
    <w:rsid w:val="00E72B06"/>
    <w:rsid w:val="00E73D75"/>
    <w:rsid w:val="00E74568"/>
    <w:rsid w:val="00E751FC"/>
    <w:rsid w:val="00E804FE"/>
    <w:rsid w:val="00E8100D"/>
    <w:rsid w:val="00E82443"/>
    <w:rsid w:val="00E833BB"/>
    <w:rsid w:val="00E842B9"/>
    <w:rsid w:val="00E851E9"/>
    <w:rsid w:val="00E85BF3"/>
    <w:rsid w:val="00E86388"/>
    <w:rsid w:val="00E91096"/>
    <w:rsid w:val="00E918C1"/>
    <w:rsid w:val="00E93500"/>
    <w:rsid w:val="00E93574"/>
    <w:rsid w:val="00E93BAC"/>
    <w:rsid w:val="00E94747"/>
    <w:rsid w:val="00E952E9"/>
    <w:rsid w:val="00E95B1C"/>
    <w:rsid w:val="00E96530"/>
    <w:rsid w:val="00E972E1"/>
    <w:rsid w:val="00EA129D"/>
    <w:rsid w:val="00EA3477"/>
    <w:rsid w:val="00EA359B"/>
    <w:rsid w:val="00EA3E2B"/>
    <w:rsid w:val="00EB28C8"/>
    <w:rsid w:val="00EB4BAC"/>
    <w:rsid w:val="00EB4BB7"/>
    <w:rsid w:val="00EB5888"/>
    <w:rsid w:val="00EB5C6C"/>
    <w:rsid w:val="00EB640F"/>
    <w:rsid w:val="00EB6DA4"/>
    <w:rsid w:val="00EC0404"/>
    <w:rsid w:val="00EC0B94"/>
    <w:rsid w:val="00EC1413"/>
    <w:rsid w:val="00EC1451"/>
    <w:rsid w:val="00EC1BEE"/>
    <w:rsid w:val="00EC5741"/>
    <w:rsid w:val="00ED0315"/>
    <w:rsid w:val="00ED09A4"/>
    <w:rsid w:val="00ED46EB"/>
    <w:rsid w:val="00EE4E38"/>
    <w:rsid w:val="00EE52AA"/>
    <w:rsid w:val="00EE6CA5"/>
    <w:rsid w:val="00EE7055"/>
    <w:rsid w:val="00EE7A9E"/>
    <w:rsid w:val="00EE7EDA"/>
    <w:rsid w:val="00EF28CF"/>
    <w:rsid w:val="00EF305B"/>
    <w:rsid w:val="00EF5A5F"/>
    <w:rsid w:val="00EF5C57"/>
    <w:rsid w:val="00F00214"/>
    <w:rsid w:val="00F01328"/>
    <w:rsid w:val="00F01718"/>
    <w:rsid w:val="00F01AC2"/>
    <w:rsid w:val="00F03D71"/>
    <w:rsid w:val="00F04347"/>
    <w:rsid w:val="00F043B7"/>
    <w:rsid w:val="00F04C14"/>
    <w:rsid w:val="00F04DCD"/>
    <w:rsid w:val="00F056EA"/>
    <w:rsid w:val="00F06803"/>
    <w:rsid w:val="00F07C32"/>
    <w:rsid w:val="00F1023F"/>
    <w:rsid w:val="00F10D1B"/>
    <w:rsid w:val="00F1119D"/>
    <w:rsid w:val="00F11FD9"/>
    <w:rsid w:val="00F123D8"/>
    <w:rsid w:val="00F1482C"/>
    <w:rsid w:val="00F23052"/>
    <w:rsid w:val="00F24A54"/>
    <w:rsid w:val="00F25100"/>
    <w:rsid w:val="00F25FA9"/>
    <w:rsid w:val="00F27725"/>
    <w:rsid w:val="00F27E11"/>
    <w:rsid w:val="00F336DB"/>
    <w:rsid w:val="00F33F61"/>
    <w:rsid w:val="00F34146"/>
    <w:rsid w:val="00F357AC"/>
    <w:rsid w:val="00F35965"/>
    <w:rsid w:val="00F35996"/>
    <w:rsid w:val="00F42703"/>
    <w:rsid w:val="00F43079"/>
    <w:rsid w:val="00F46A54"/>
    <w:rsid w:val="00F50229"/>
    <w:rsid w:val="00F50CA1"/>
    <w:rsid w:val="00F555E6"/>
    <w:rsid w:val="00F56FE7"/>
    <w:rsid w:val="00F57085"/>
    <w:rsid w:val="00F572FA"/>
    <w:rsid w:val="00F615C1"/>
    <w:rsid w:val="00F62CB7"/>
    <w:rsid w:val="00F66171"/>
    <w:rsid w:val="00F67C7B"/>
    <w:rsid w:val="00F703D9"/>
    <w:rsid w:val="00F710E7"/>
    <w:rsid w:val="00F719B9"/>
    <w:rsid w:val="00F81D66"/>
    <w:rsid w:val="00F823B7"/>
    <w:rsid w:val="00F83A53"/>
    <w:rsid w:val="00F84A9E"/>
    <w:rsid w:val="00F85EE0"/>
    <w:rsid w:val="00F86DB4"/>
    <w:rsid w:val="00F87213"/>
    <w:rsid w:val="00F9097F"/>
    <w:rsid w:val="00F93935"/>
    <w:rsid w:val="00F94DD5"/>
    <w:rsid w:val="00F951C8"/>
    <w:rsid w:val="00F952CC"/>
    <w:rsid w:val="00F953C6"/>
    <w:rsid w:val="00F97035"/>
    <w:rsid w:val="00F97F40"/>
    <w:rsid w:val="00FA1069"/>
    <w:rsid w:val="00FA2F14"/>
    <w:rsid w:val="00FA2F16"/>
    <w:rsid w:val="00FA3203"/>
    <w:rsid w:val="00FA3D49"/>
    <w:rsid w:val="00FA3E03"/>
    <w:rsid w:val="00FA44B3"/>
    <w:rsid w:val="00FA47BE"/>
    <w:rsid w:val="00FA575F"/>
    <w:rsid w:val="00FA5AFD"/>
    <w:rsid w:val="00FA71A7"/>
    <w:rsid w:val="00FB2710"/>
    <w:rsid w:val="00FB28D7"/>
    <w:rsid w:val="00FB2AAE"/>
    <w:rsid w:val="00FB4A4E"/>
    <w:rsid w:val="00FB4F93"/>
    <w:rsid w:val="00FB69FA"/>
    <w:rsid w:val="00FB6C6C"/>
    <w:rsid w:val="00FC006C"/>
    <w:rsid w:val="00FC1280"/>
    <w:rsid w:val="00FC2439"/>
    <w:rsid w:val="00FC34D2"/>
    <w:rsid w:val="00FC40AD"/>
    <w:rsid w:val="00FC58BF"/>
    <w:rsid w:val="00FC70A7"/>
    <w:rsid w:val="00FD078C"/>
    <w:rsid w:val="00FD2606"/>
    <w:rsid w:val="00FD2C14"/>
    <w:rsid w:val="00FD376F"/>
    <w:rsid w:val="00FD4C36"/>
    <w:rsid w:val="00FD63D5"/>
    <w:rsid w:val="00FD6465"/>
    <w:rsid w:val="00FD668B"/>
    <w:rsid w:val="00FD7BA7"/>
    <w:rsid w:val="00FE1BC5"/>
    <w:rsid w:val="00FE3001"/>
    <w:rsid w:val="00FE3283"/>
    <w:rsid w:val="00FE4D6F"/>
    <w:rsid w:val="00FE5334"/>
    <w:rsid w:val="00FE69BF"/>
    <w:rsid w:val="00FE72A5"/>
    <w:rsid w:val="00FE7445"/>
    <w:rsid w:val="00FE766C"/>
    <w:rsid w:val="00FE77DB"/>
    <w:rsid w:val="00FE7BF4"/>
    <w:rsid w:val="00FE7DB3"/>
    <w:rsid w:val="00FE7E82"/>
    <w:rsid w:val="00FF0180"/>
    <w:rsid w:val="00FF0ACB"/>
    <w:rsid w:val="00FF12BD"/>
    <w:rsid w:val="00FF1DDA"/>
    <w:rsid w:val="00FF4375"/>
    <w:rsid w:val="00FF4848"/>
    <w:rsid w:val="00FF54C5"/>
    <w:rsid w:val="00FF76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DFC3B"/>
  <w15:docId w15:val="{35AC35E7-B754-4765-9B06-44BB953C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semiHidden/>
    <w:unhideWhenUsed/>
    <w:qFormat/>
    <w:locked/>
    <w:rsid w:val="0007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9012B"/>
    <w:rPr>
      <w:color w:val="605E5C"/>
      <w:shd w:val="clear" w:color="auto" w:fill="E1DFDD"/>
    </w:rPr>
  </w:style>
  <w:style w:type="paragraph" w:customStyle="1" w:styleId="Default">
    <w:name w:val="Default"/>
    <w:rsid w:val="00AE5714"/>
    <w:pPr>
      <w:autoSpaceDE w:val="0"/>
      <w:autoSpaceDN w:val="0"/>
      <w:adjustRightInd w:val="0"/>
    </w:pPr>
    <w:rPr>
      <w:rFonts w:ascii="Calibri" w:hAnsi="Calibri" w:cs="Calibri"/>
      <w:color w:val="000000"/>
      <w:sz w:val="24"/>
      <w:szCs w:val="24"/>
      <w:lang w:val="de-AT"/>
    </w:rPr>
  </w:style>
  <w:style w:type="character" w:customStyle="1" w:styleId="berschrift3Zchn">
    <w:name w:val="Überschrift 3 Zchn"/>
    <w:basedOn w:val="Absatz-Standardschriftart"/>
    <w:link w:val="berschrift3"/>
    <w:semiHidden/>
    <w:rsid w:val="00072E62"/>
    <w:rPr>
      <w:rFonts w:asciiTheme="majorHAnsi" w:eastAsiaTheme="majorEastAsia" w:hAnsiTheme="majorHAnsi" w:cstheme="majorBidi"/>
      <w:color w:val="243F60" w:themeColor="accent1" w:themeShade="7F"/>
      <w:sz w:val="24"/>
      <w:szCs w:val="24"/>
      <w:lang w:val="de-AT"/>
    </w:rPr>
  </w:style>
  <w:style w:type="paragraph" w:styleId="berarbeitung">
    <w:name w:val="Revision"/>
    <w:hidden/>
    <w:uiPriority w:val="99"/>
    <w:semiHidden/>
    <w:rsid w:val="006B1FD3"/>
    <w:rPr>
      <w:rFonts w:ascii="Arial" w:hAnsi="Arial" w:cs="Arial"/>
      <w:sz w:val="22"/>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0652">
      <w:bodyDiv w:val="1"/>
      <w:marLeft w:val="0"/>
      <w:marRight w:val="0"/>
      <w:marTop w:val="0"/>
      <w:marBottom w:val="0"/>
      <w:divBdr>
        <w:top w:val="none" w:sz="0" w:space="0" w:color="auto"/>
        <w:left w:val="none" w:sz="0" w:space="0" w:color="auto"/>
        <w:bottom w:val="none" w:sz="0" w:space="0" w:color="auto"/>
        <w:right w:val="none" w:sz="0" w:space="0" w:color="auto"/>
      </w:divBdr>
    </w:div>
    <w:div w:id="32392365">
      <w:bodyDiv w:val="1"/>
      <w:marLeft w:val="0"/>
      <w:marRight w:val="0"/>
      <w:marTop w:val="0"/>
      <w:marBottom w:val="0"/>
      <w:divBdr>
        <w:top w:val="none" w:sz="0" w:space="0" w:color="auto"/>
        <w:left w:val="none" w:sz="0" w:space="0" w:color="auto"/>
        <w:bottom w:val="none" w:sz="0" w:space="0" w:color="auto"/>
        <w:right w:val="none" w:sz="0" w:space="0" w:color="auto"/>
      </w:divBdr>
    </w:div>
    <w:div w:id="249239591">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22682538">
      <w:bodyDiv w:val="1"/>
      <w:marLeft w:val="0"/>
      <w:marRight w:val="0"/>
      <w:marTop w:val="0"/>
      <w:marBottom w:val="0"/>
      <w:divBdr>
        <w:top w:val="none" w:sz="0" w:space="0" w:color="auto"/>
        <w:left w:val="none" w:sz="0" w:space="0" w:color="auto"/>
        <w:bottom w:val="none" w:sz="0" w:space="0" w:color="auto"/>
        <w:right w:val="none" w:sz="0" w:space="0" w:color="auto"/>
      </w:divBdr>
      <w:divsChild>
        <w:div w:id="588195897">
          <w:marLeft w:val="0"/>
          <w:marRight w:val="0"/>
          <w:marTop w:val="0"/>
          <w:marBottom w:val="0"/>
          <w:divBdr>
            <w:top w:val="none" w:sz="0" w:space="0" w:color="auto"/>
            <w:left w:val="none" w:sz="0" w:space="0" w:color="auto"/>
            <w:bottom w:val="none" w:sz="0" w:space="0" w:color="auto"/>
            <w:right w:val="none" w:sz="0" w:space="0" w:color="auto"/>
          </w:divBdr>
        </w:div>
      </w:divsChild>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1091853078">
      <w:bodyDiv w:val="1"/>
      <w:marLeft w:val="0"/>
      <w:marRight w:val="0"/>
      <w:marTop w:val="0"/>
      <w:marBottom w:val="0"/>
      <w:divBdr>
        <w:top w:val="none" w:sz="0" w:space="0" w:color="auto"/>
        <w:left w:val="none" w:sz="0" w:space="0" w:color="auto"/>
        <w:bottom w:val="none" w:sz="0" w:space="0" w:color="auto"/>
        <w:right w:val="none" w:sz="0" w:space="0" w:color="auto"/>
      </w:divBdr>
    </w:div>
    <w:div w:id="1154373581">
      <w:bodyDiv w:val="1"/>
      <w:marLeft w:val="0"/>
      <w:marRight w:val="0"/>
      <w:marTop w:val="0"/>
      <w:marBottom w:val="0"/>
      <w:divBdr>
        <w:top w:val="none" w:sz="0" w:space="0" w:color="auto"/>
        <w:left w:val="none" w:sz="0" w:space="0" w:color="auto"/>
        <w:bottom w:val="none" w:sz="0" w:space="0" w:color="auto"/>
        <w:right w:val="none" w:sz="0" w:space="0" w:color="auto"/>
      </w:divBdr>
    </w:div>
    <w:div w:id="1345740739">
      <w:bodyDiv w:val="1"/>
      <w:marLeft w:val="0"/>
      <w:marRight w:val="0"/>
      <w:marTop w:val="0"/>
      <w:marBottom w:val="0"/>
      <w:divBdr>
        <w:top w:val="none" w:sz="0" w:space="0" w:color="auto"/>
        <w:left w:val="none" w:sz="0" w:space="0" w:color="auto"/>
        <w:bottom w:val="none" w:sz="0" w:space="0" w:color="auto"/>
        <w:right w:val="none" w:sz="0" w:space="0" w:color="auto"/>
      </w:divBdr>
    </w:div>
    <w:div w:id="1349211837">
      <w:bodyDiv w:val="1"/>
      <w:marLeft w:val="0"/>
      <w:marRight w:val="0"/>
      <w:marTop w:val="0"/>
      <w:marBottom w:val="0"/>
      <w:divBdr>
        <w:top w:val="none" w:sz="0" w:space="0" w:color="auto"/>
        <w:left w:val="none" w:sz="0" w:space="0" w:color="auto"/>
        <w:bottom w:val="none" w:sz="0" w:space="0" w:color="auto"/>
        <w:right w:val="none" w:sz="0" w:space="0" w:color="auto"/>
      </w:divBdr>
      <w:divsChild>
        <w:div w:id="1394427501">
          <w:marLeft w:val="0"/>
          <w:marRight w:val="0"/>
          <w:marTop w:val="0"/>
          <w:marBottom w:val="0"/>
          <w:divBdr>
            <w:top w:val="none" w:sz="0" w:space="0" w:color="auto"/>
            <w:left w:val="none" w:sz="0" w:space="0" w:color="auto"/>
            <w:bottom w:val="none" w:sz="0" w:space="0" w:color="auto"/>
            <w:right w:val="none" w:sz="0" w:space="0" w:color="auto"/>
          </w:divBdr>
        </w:div>
      </w:divsChild>
    </w:div>
    <w:div w:id="1441531928">
      <w:bodyDiv w:val="1"/>
      <w:marLeft w:val="0"/>
      <w:marRight w:val="0"/>
      <w:marTop w:val="0"/>
      <w:marBottom w:val="0"/>
      <w:divBdr>
        <w:top w:val="none" w:sz="0" w:space="0" w:color="auto"/>
        <w:left w:val="none" w:sz="0" w:space="0" w:color="auto"/>
        <w:bottom w:val="none" w:sz="0" w:space="0" w:color="auto"/>
        <w:right w:val="none" w:sz="0" w:space="0" w:color="auto"/>
      </w:divBdr>
      <w:divsChild>
        <w:div w:id="27950478">
          <w:marLeft w:val="0"/>
          <w:marRight w:val="0"/>
          <w:marTop w:val="0"/>
          <w:marBottom w:val="0"/>
          <w:divBdr>
            <w:top w:val="none" w:sz="0" w:space="0" w:color="auto"/>
            <w:left w:val="none" w:sz="0" w:space="0" w:color="auto"/>
            <w:bottom w:val="none" w:sz="0" w:space="0" w:color="auto"/>
            <w:right w:val="none" w:sz="0" w:space="0" w:color="auto"/>
          </w:divBdr>
          <w:divsChild>
            <w:div w:id="1967467690">
              <w:marLeft w:val="0"/>
              <w:marRight w:val="0"/>
              <w:marTop w:val="0"/>
              <w:marBottom w:val="0"/>
              <w:divBdr>
                <w:top w:val="none" w:sz="0" w:space="0" w:color="auto"/>
                <w:left w:val="none" w:sz="0" w:space="0" w:color="auto"/>
                <w:bottom w:val="none" w:sz="0" w:space="0" w:color="auto"/>
                <w:right w:val="none" w:sz="0" w:space="0" w:color="auto"/>
              </w:divBdr>
              <w:divsChild>
                <w:div w:id="141773025">
                  <w:marLeft w:val="0"/>
                  <w:marRight w:val="0"/>
                  <w:marTop w:val="0"/>
                  <w:marBottom w:val="0"/>
                  <w:divBdr>
                    <w:top w:val="none" w:sz="0" w:space="0" w:color="auto"/>
                    <w:left w:val="none" w:sz="0" w:space="0" w:color="auto"/>
                    <w:bottom w:val="none" w:sz="0" w:space="0" w:color="auto"/>
                    <w:right w:val="none" w:sz="0" w:space="0" w:color="auto"/>
                  </w:divBdr>
                  <w:divsChild>
                    <w:div w:id="2112895414">
                      <w:marLeft w:val="0"/>
                      <w:marRight w:val="0"/>
                      <w:marTop w:val="0"/>
                      <w:marBottom w:val="0"/>
                      <w:divBdr>
                        <w:top w:val="none" w:sz="0" w:space="0" w:color="auto"/>
                        <w:left w:val="none" w:sz="0" w:space="0" w:color="auto"/>
                        <w:bottom w:val="none" w:sz="0" w:space="0" w:color="auto"/>
                        <w:right w:val="none" w:sz="0" w:space="0" w:color="auto"/>
                      </w:divBdr>
                      <w:divsChild>
                        <w:div w:id="7298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908920">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74662502">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05647502">
      <w:bodyDiv w:val="1"/>
      <w:marLeft w:val="0"/>
      <w:marRight w:val="0"/>
      <w:marTop w:val="0"/>
      <w:marBottom w:val="0"/>
      <w:divBdr>
        <w:top w:val="none" w:sz="0" w:space="0" w:color="auto"/>
        <w:left w:val="none" w:sz="0" w:space="0" w:color="auto"/>
        <w:bottom w:val="none" w:sz="0" w:space="0" w:color="auto"/>
        <w:right w:val="none" w:sz="0" w:space="0" w:color="auto"/>
      </w:divBdr>
      <w:divsChild>
        <w:div w:id="171651690">
          <w:marLeft w:val="0"/>
          <w:marRight w:val="0"/>
          <w:marTop w:val="0"/>
          <w:marBottom w:val="0"/>
          <w:divBdr>
            <w:top w:val="none" w:sz="0" w:space="0" w:color="auto"/>
            <w:left w:val="none" w:sz="0" w:space="0" w:color="auto"/>
            <w:bottom w:val="none" w:sz="0" w:space="0" w:color="auto"/>
            <w:right w:val="none" w:sz="0" w:space="0" w:color="auto"/>
          </w:divBdr>
          <w:divsChild>
            <w:div w:id="1369647424">
              <w:marLeft w:val="0"/>
              <w:marRight w:val="0"/>
              <w:marTop w:val="0"/>
              <w:marBottom w:val="0"/>
              <w:divBdr>
                <w:top w:val="none" w:sz="0" w:space="0" w:color="auto"/>
                <w:left w:val="none" w:sz="0" w:space="0" w:color="auto"/>
                <w:bottom w:val="none" w:sz="0" w:space="0" w:color="auto"/>
                <w:right w:val="none" w:sz="0" w:space="0" w:color="auto"/>
              </w:divBdr>
            </w:div>
          </w:divsChild>
        </w:div>
        <w:div w:id="416362575">
          <w:marLeft w:val="0"/>
          <w:marRight w:val="0"/>
          <w:marTop w:val="0"/>
          <w:marBottom w:val="0"/>
          <w:divBdr>
            <w:top w:val="none" w:sz="0" w:space="0" w:color="auto"/>
            <w:left w:val="none" w:sz="0" w:space="0" w:color="auto"/>
            <w:bottom w:val="none" w:sz="0" w:space="0" w:color="auto"/>
            <w:right w:val="none" w:sz="0" w:space="0" w:color="auto"/>
          </w:divBdr>
          <w:divsChild>
            <w:div w:id="4684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04385704">
      <w:bodyDiv w:val="1"/>
      <w:marLeft w:val="0"/>
      <w:marRight w:val="0"/>
      <w:marTop w:val="0"/>
      <w:marBottom w:val="0"/>
      <w:divBdr>
        <w:top w:val="none" w:sz="0" w:space="0" w:color="auto"/>
        <w:left w:val="none" w:sz="0" w:space="0" w:color="auto"/>
        <w:bottom w:val="none" w:sz="0" w:space="0" w:color="auto"/>
        <w:right w:val="none" w:sz="0" w:space="0" w:color="auto"/>
      </w:divBdr>
      <w:divsChild>
        <w:div w:id="256836518">
          <w:marLeft w:val="0"/>
          <w:marRight w:val="0"/>
          <w:marTop w:val="0"/>
          <w:marBottom w:val="0"/>
          <w:divBdr>
            <w:top w:val="none" w:sz="0" w:space="0" w:color="auto"/>
            <w:left w:val="none" w:sz="0" w:space="0" w:color="auto"/>
            <w:bottom w:val="none" w:sz="0" w:space="0" w:color="auto"/>
            <w:right w:val="none" w:sz="0" w:space="0" w:color="auto"/>
          </w:divBdr>
          <w:divsChild>
            <w:div w:id="2141028068">
              <w:marLeft w:val="0"/>
              <w:marRight w:val="0"/>
              <w:marTop w:val="0"/>
              <w:marBottom w:val="0"/>
              <w:divBdr>
                <w:top w:val="none" w:sz="0" w:space="0" w:color="auto"/>
                <w:left w:val="none" w:sz="0" w:space="0" w:color="auto"/>
                <w:bottom w:val="none" w:sz="0" w:space="0" w:color="auto"/>
                <w:right w:val="none" w:sz="0" w:space="0" w:color="auto"/>
              </w:divBdr>
            </w:div>
          </w:divsChild>
        </w:div>
        <w:div w:id="1770270636">
          <w:marLeft w:val="0"/>
          <w:marRight w:val="0"/>
          <w:marTop w:val="0"/>
          <w:marBottom w:val="0"/>
          <w:divBdr>
            <w:top w:val="none" w:sz="0" w:space="0" w:color="auto"/>
            <w:left w:val="none" w:sz="0" w:space="0" w:color="auto"/>
            <w:bottom w:val="none" w:sz="0" w:space="0" w:color="auto"/>
            <w:right w:val="none" w:sz="0" w:space="0" w:color="auto"/>
          </w:divBdr>
        </w:div>
      </w:divsChild>
    </w:div>
    <w:div w:id="20298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erfestspiele.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salzburg.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lzburg.info/de/kulinarik-shopping" TargetMode="External"/><Relationship Id="rId4" Type="http://schemas.openxmlformats.org/officeDocument/2006/relationships/settings" Target="settings.xml"/><Relationship Id="rId9" Type="http://schemas.openxmlformats.org/officeDocument/2006/relationships/hyperlink" Target="http://www.salzburgerfestspiele.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7C3D-4BA0-4E32-A259-AC6F9477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3341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Kokoshka</cp:lastModifiedBy>
  <cp:revision>2</cp:revision>
  <cp:lastPrinted>2025-04-23T09:54:00Z</cp:lastPrinted>
  <dcterms:created xsi:type="dcterms:W3CDTF">2025-06-26T14:42:00Z</dcterms:created>
  <dcterms:modified xsi:type="dcterms:W3CDTF">2025-06-26T14:42:00Z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4c66f699a5ba5e8b4817aeecc70a0a015bf0d7f749f0e757c422c3f664a4d191</vt:lpwstr>
  </property>
</Properties>
</file>