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76" w:rsidRPr="00CD088A" w:rsidRDefault="005F5A8D" w:rsidP="00923015">
      <w:pPr>
        <w:pStyle w:val="berschrift1"/>
        <w:ind w:right="794"/>
        <w:rPr>
          <w:lang w:val="de-DE"/>
        </w:rPr>
      </w:pPr>
      <w:r>
        <w:rPr>
          <w:lang w:val="de-DE"/>
        </w:rPr>
        <w:t xml:space="preserve">Der </w:t>
      </w:r>
      <w:r w:rsidR="00CD088A" w:rsidRPr="00CD088A">
        <w:rPr>
          <w:lang w:val="de-DE"/>
        </w:rPr>
        <w:t>Salzburger Advent 2018</w:t>
      </w:r>
      <w:r w:rsidR="00CD088A">
        <w:rPr>
          <w:lang w:val="de-DE"/>
        </w:rPr>
        <w:t>:</w:t>
      </w:r>
      <w:r w:rsidR="00CD088A" w:rsidRPr="00CD088A">
        <w:rPr>
          <w:lang w:val="de-DE"/>
        </w:rPr>
        <w:t xml:space="preserve"> </w:t>
      </w:r>
      <w:r w:rsidR="00CD088A" w:rsidRPr="00CD088A">
        <w:rPr>
          <w:lang w:val="de-DE"/>
        </w:rPr>
        <w:br/>
      </w:r>
      <w:r w:rsidR="004436BF">
        <w:rPr>
          <w:lang w:val="de-DE"/>
        </w:rPr>
        <w:t>„Stille Nacht! Heilige Nacht!“</w:t>
      </w:r>
      <w:r w:rsidR="00CD088A" w:rsidRPr="00CD088A">
        <w:rPr>
          <w:lang w:val="de-DE"/>
        </w:rPr>
        <w:t xml:space="preserve"> </w:t>
      </w:r>
      <w:r w:rsidR="00766AE5" w:rsidRPr="00CD088A">
        <w:rPr>
          <w:lang w:val="de-DE"/>
        </w:rPr>
        <w:t xml:space="preserve">als zentrales </w:t>
      </w:r>
      <w:r w:rsidR="00B15359" w:rsidRPr="00CD088A">
        <w:rPr>
          <w:lang w:val="de-DE"/>
        </w:rPr>
        <w:t xml:space="preserve">Thema </w:t>
      </w:r>
      <w:r w:rsidR="00A06018" w:rsidRPr="00CD088A">
        <w:rPr>
          <w:lang w:val="de-DE"/>
        </w:rPr>
        <w:br/>
      </w:r>
    </w:p>
    <w:p w:rsidR="005D5B81" w:rsidRPr="00320282" w:rsidRDefault="0073458B" w:rsidP="00B1754F">
      <w:pPr>
        <w:rPr>
          <w:b/>
          <w:lang w:val="de-DE"/>
        </w:rPr>
      </w:pPr>
      <w:r w:rsidRPr="00320282">
        <w:rPr>
          <w:b/>
          <w:lang w:val="de-DE"/>
        </w:rPr>
        <w:t>Der Advent in Salzburg ist einzigartig auf der Welt!</w:t>
      </w:r>
      <w:r w:rsidR="005D5B81" w:rsidRPr="00320282">
        <w:rPr>
          <w:b/>
          <w:lang w:val="de-DE"/>
        </w:rPr>
        <w:t xml:space="preserve"> </w:t>
      </w:r>
      <w:r w:rsidR="001F73E0" w:rsidRPr="00320282">
        <w:rPr>
          <w:b/>
          <w:lang w:val="de-DE"/>
        </w:rPr>
        <w:t>Eine</w:t>
      </w:r>
      <w:r w:rsidR="0041324C" w:rsidRPr="00320282">
        <w:rPr>
          <w:b/>
          <w:lang w:val="de-DE"/>
        </w:rPr>
        <w:t>r</w:t>
      </w:r>
      <w:r w:rsidR="005D5B81" w:rsidRPr="00320282">
        <w:rPr>
          <w:b/>
          <w:lang w:val="de-DE"/>
        </w:rPr>
        <w:t xml:space="preserve"> Vielzahl an Christkindlmärkten</w:t>
      </w:r>
      <w:r w:rsidRPr="00320282">
        <w:rPr>
          <w:b/>
          <w:lang w:val="de-DE"/>
        </w:rPr>
        <w:t xml:space="preserve"> und </w:t>
      </w:r>
      <w:r w:rsidR="005D5B81" w:rsidRPr="00320282">
        <w:rPr>
          <w:b/>
          <w:lang w:val="de-DE"/>
        </w:rPr>
        <w:t xml:space="preserve">Brauchtumsveranstaltungen </w:t>
      </w:r>
      <w:r w:rsidR="0041324C" w:rsidRPr="00320282">
        <w:rPr>
          <w:b/>
          <w:lang w:val="de-DE"/>
        </w:rPr>
        <w:t>verdankt die Mozartstadt die</w:t>
      </w:r>
      <w:r w:rsidR="001F73E0" w:rsidRPr="00320282">
        <w:rPr>
          <w:b/>
          <w:lang w:val="de-DE"/>
        </w:rPr>
        <w:t xml:space="preserve"> internationale Strahlkraft </w:t>
      </w:r>
      <w:r w:rsidR="00515DB8" w:rsidRPr="00320282">
        <w:rPr>
          <w:b/>
          <w:lang w:val="de-DE"/>
        </w:rPr>
        <w:t xml:space="preserve">des </w:t>
      </w:r>
      <w:r w:rsidRPr="00320282">
        <w:rPr>
          <w:b/>
          <w:lang w:val="de-DE"/>
        </w:rPr>
        <w:t>vorweihnachtlichen Treibens</w:t>
      </w:r>
      <w:r w:rsidR="005D5B81" w:rsidRPr="00320282">
        <w:rPr>
          <w:b/>
          <w:lang w:val="de-DE"/>
        </w:rPr>
        <w:t xml:space="preserve"> </w:t>
      </w:r>
      <w:r w:rsidR="00FC48E4" w:rsidRPr="00320282">
        <w:rPr>
          <w:b/>
          <w:lang w:val="de-DE"/>
        </w:rPr>
        <w:t xml:space="preserve">in </w:t>
      </w:r>
      <w:r w:rsidR="0076643F" w:rsidRPr="00320282">
        <w:rPr>
          <w:b/>
          <w:lang w:val="de-DE"/>
        </w:rPr>
        <w:t>Salzburg.</w:t>
      </w:r>
      <w:r w:rsidR="005D5B81" w:rsidRPr="00320282">
        <w:rPr>
          <w:b/>
          <w:lang w:val="de-DE"/>
        </w:rPr>
        <w:t xml:space="preserve"> 2018 bekommt Altbewährtes einen neuen An</w:t>
      </w:r>
      <w:r w:rsidR="005F5A8D" w:rsidRPr="00320282">
        <w:rPr>
          <w:b/>
          <w:lang w:val="de-DE"/>
        </w:rPr>
        <w:t>strich</w:t>
      </w:r>
      <w:r w:rsidR="001F73E0" w:rsidRPr="00320282">
        <w:rPr>
          <w:b/>
          <w:lang w:val="de-DE"/>
        </w:rPr>
        <w:t>: M</w:t>
      </w:r>
      <w:r w:rsidR="005D5B81" w:rsidRPr="00320282">
        <w:rPr>
          <w:b/>
          <w:lang w:val="de-DE"/>
        </w:rPr>
        <w:t xml:space="preserve">it dem </w:t>
      </w:r>
      <w:r w:rsidR="005B21BE" w:rsidRPr="00320282">
        <w:rPr>
          <w:b/>
          <w:lang w:val="de-DE"/>
        </w:rPr>
        <w:t>200-jährigen Jubiläum des berühmten Weihnachtsliedes „Stille Nacht! Heilige Nacht!“ rückt die Fr</w:t>
      </w:r>
      <w:r w:rsidRPr="00320282">
        <w:rPr>
          <w:b/>
          <w:lang w:val="de-DE"/>
        </w:rPr>
        <w:t xml:space="preserve">iedensbotschaft ins Zentrum des Salzburger Advents. </w:t>
      </w:r>
    </w:p>
    <w:p w:rsidR="007B2C6B" w:rsidRPr="00B15359" w:rsidRDefault="007B2C6B" w:rsidP="00923015">
      <w:pPr>
        <w:pStyle w:val="Textkrper2"/>
        <w:tabs>
          <w:tab w:val="left" w:pos="3375"/>
        </w:tabs>
        <w:ind w:right="794"/>
        <w:rPr>
          <w:sz w:val="22"/>
          <w:szCs w:val="22"/>
          <w:lang w:val="de-DE"/>
        </w:rPr>
      </w:pPr>
    </w:p>
    <w:p w:rsidR="003C5884" w:rsidRPr="00B15359" w:rsidRDefault="00703542" w:rsidP="00923015">
      <w:pPr>
        <w:pStyle w:val="Textkrper2"/>
        <w:tabs>
          <w:tab w:val="left" w:pos="3375"/>
        </w:tabs>
        <w:ind w:right="-2"/>
        <w:rPr>
          <w:sz w:val="22"/>
          <w:szCs w:val="22"/>
          <w:lang w:val="de-DE"/>
        </w:rPr>
      </w:pPr>
      <w:bookmarkStart w:id="0" w:name="_GoBack"/>
      <w:bookmarkEnd w:id="0"/>
      <w:r>
        <w:rPr>
          <w:sz w:val="22"/>
          <w:szCs w:val="22"/>
          <w:lang w:val="de-DE"/>
        </w:rPr>
        <w:t>Advent- und Weihnachtsmärkte</w:t>
      </w:r>
      <w:r w:rsidR="0041324C">
        <w:rPr>
          <w:sz w:val="22"/>
          <w:szCs w:val="22"/>
          <w:lang w:val="de-DE"/>
        </w:rPr>
        <w:t xml:space="preserve"> in Salzburg: Besuchermagnete</w:t>
      </w:r>
      <w:r w:rsidR="00E27443" w:rsidRPr="00B15359">
        <w:rPr>
          <w:sz w:val="22"/>
          <w:szCs w:val="22"/>
          <w:lang w:val="de-DE"/>
        </w:rPr>
        <w:t xml:space="preserve"> der besonderen Art </w:t>
      </w:r>
    </w:p>
    <w:p w:rsidR="00884F3B" w:rsidRPr="00CC4FD0" w:rsidRDefault="004B189D" w:rsidP="00923015">
      <w:pPr>
        <w:rPr>
          <w:lang w:val="de-DE"/>
        </w:rPr>
      </w:pPr>
      <w:r w:rsidRPr="00B15359">
        <w:rPr>
          <w:lang w:val="de-DE"/>
        </w:rPr>
        <w:t xml:space="preserve">Über eine Million Besucher </w:t>
      </w:r>
      <w:r w:rsidR="00677800">
        <w:rPr>
          <w:lang w:val="de-DE"/>
        </w:rPr>
        <w:t xml:space="preserve">jährlich </w:t>
      </w:r>
      <w:r w:rsidRPr="00B15359">
        <w:rPr>
          <w:lang w:val="de-DE"/>
        </w:rPr>
        <w:t xml:space="preserve">lockt der </w:t>
      </w:r>
      <w:r w:rsidR="00190555">
        <w:rPr>
          <w:lang w:val="de-DE"/>
        </w:rPr>
        <w:t xml:space="preserve">Salzburger </w:t>
      </w:r>
      <w:r w:rsidRPr="00B15359">
        <w:rPr>
          <w:lang w:val="de-DE"/>
        </w:rPr>
        <w:t>Christkindlmarkt am Dom- und Residenzplat</w:t>
      </w:r>
      <w:r w:rsidR="000B0649" w:rsidRPr="00B15359">
        <w:rPr>
          <w:lang w:val="de-DE"/>
        </w:rPr>
        <w:t xml:space="preserve">z in die </w:t>
      </w:r>
      <w:r w:rsidR="00582E4D">
        <w:rPr>
          <w:lang w:val="de-DE"/>
        </w:rPr>
        <w:t>Altstadt</w:t>
      </w:r>
      <w:r w:rsidR="000B0649" w:rsidRPr="00B15359">
        <w:rPr>
          <w:lang w:val="de-DE"/>
        </w:rPr>
        <w:t xml:space="preserve">. </w:t>
      </w:r>
      <w:r w:rsidR="00677800">
        <w:rPr>
          <w:lang w:val="de-DE"/>
        </w:rPr>
        <w:t>Mehr als</w:t>
      </w:r>
      <w:r w:rsidR="00884F3B" w:rsidRPr="00B15359">
        <w:rPr>
          <w:lang w:val="de-DE"/>
        </w:rPr>
        <w:t xml:space="preserve"> 250 Christbäume und 3.000 m Lichterketten </w:t>
      </w:r>
      <w:r w:rsidR="00677800">
        <w:rPr>
          <w:lang w:val="de-DE"/>
        </w:rPr>
        <w:t xml:space="preserve">verleihen den </w:t>
      </w:r>
      <w:r w:rsidR="00CD088A">
        <w:rPr>
          <w:lang w:val="de-DE"/>
        </w:rPr>
        <w:t>Plätze</w:t>
      </w:r>
      <w:r w:rsidR="00677800">
        <w:rPr>
          <w:lang w:val="de-DE"/>
        </w:rPr>
        <w:t>n</w:t>
      </w:r>
      <w:r w:rsidR="005F3D12">
        <w:rPr>
          <w:lang w:val="de-DE"/>
        </w:rPr>
        <w:t xml:space="preserve"> </w:t>
      </w:r>
      <w:r w:rsidR="00884F3B" w:rsidRPr="00B15359">
        <w:rPr>
          <w:lang w:val="de-DE"/>
        </w:rPr>
        <w:t xml:space="preserve">am Fuße der Festung und vor dem Salzburger Dom </w:t>
      </w:r>
      <w:r w:rsidR="00677800">
        <w:rPr>
          <w:lang w:val="de-DE"/>
        </w:rPr>
        <w:t xml:space="preserve">ihren unvergleichlichen Charme. </w:t>
      </w:r>
      <w:r w:rsidR="00884F3B" w:rsidRPr="00B15359">
        <w:rPr>
          <w:lang w:val="de-DE"/>
        </w:rPr>
        <w:t xml:space="preserve"> </w:t>
      </w:r>
      <w:r w:rsidR="00582E4D" w:rsidRPr="00582E4D">
        <w:rPr>
          <w:b/>
          <w:lang w:val="de-DE"/>
        </w:rPr>
        <w:t>Vo</w:t>
      </w:r>
      <w:r w:rsidR="003803CC">
        <w:rPr>
          <w:b/>
          <w:lang w:val="de-DE"/>
        </w:rPr>
        <w:t>n</w:t>
      </w:r>
      <w:r w:rsidR="000B0649" w:rsidRPr="00B15359">
        <w:rPr>
          <w:lang w:val="de-DE"/>
        </w:rPr>
        <w:t xml:space="preserve"> </w:t>
      </w:r>
      <w:r w:rsidR="000B0649" w:rsidRPr="00B15359">
        <w:rPr>
          <w:b/>
          <w:lang w:val="de-DE"/>
        </w:rPr>
        <w:t>22. November bis 26. Dezember 2018</w:t>
      </w:r>
      <w:r w:rsidR="000B0649" w:rsidRPr="00B15359">
        <w:rPr>
          <w:lang w:val="de-DE"/>
        </w:rPr>
        <w:t xml:space="preserve"> werden bereits zum 45. Mal die rund 100 </w:t>
      </w:r>
      <w:r w:rsidR="00A81304" w:rsidRPr="00B15359">
        <w:rPr>
          <w:lang w:val="de-DE"/>
        </w:rPr>
        <w:t xml:space="preserve">traditionellen </w:t>
      </w:r>
      <w:r w:rsidR="000B0649" w:rsidRPr="00B15359">
        <w:rPr>
          <w:lang w:val="de-DE"/>
        </w:rPr>
        <w:t xml:space="preserve">Verkaufsstände aufgestellt. </w:t>
      </w:r>
      <w:r w:rsidR="00985467">
        <w:rPr>
          <w:lang w:val="de-DE"/>
        </w:rPr>
        <w:t>Der Fokus des breit gefächerten Rahmenprogramms liegt dieses Jahr auf dem</w:t>
      </w:r>
      <w:r w:rsidR="00985467" w:rsidRPr="00B15359">
        <w:rPr>
          <w:lang w:val="de-DE"/>
        </w:rPr>
        <w:t xml:space="preserve"> </w:t>
      </w:r>
      <w:r w:rsidR="00985467" w:rsidRPr="00B15359">
        <w:rPr>
          <w:b/>
          <w:lang w:val="de-DE"/>
        </w:rPr>
        <w:t>200-jährige</w:t>
      </w:r>
      <w:r w:rsidR="00985467">
        <w:rPr>
          <w:b/>
          <w:lang w:val="de-DE"/>
        </w:rPr>
        <w:t>n</w:t>
      </w:r>
      <w:r w:rsidR="00985467" w:rsidRPr="00B15359">
        <w:rPr>
          <w:b/>
          <w:lang w:val="de-DE"/>
        </w:rPr>
        <w:t xml:space="preserve"> Jubiläum</w:t>
      </w:r>
      <w:r w:rsidR="00985467" w:rsidRPr="00B15359">
        <w:rPr>
          <w:lang w:val="de-DE"/>
        </w:rPr>
        <w:t xml:space="preserve"> des Weihnachtsliedes „</w:t>
      </w:r>
      <w:r w:rsidR="00985467" w:rsidRPr="00B15359">
        <w:rPr>
          <w:b/>
          <w:lang w:val="de-DE"/>
        </w:rPr>
        <w:t>Stille Nacht! Heilige Nacht</w:t>
      </w:r>
      <w:r w:rsidR="00985467" w:rsidRPr="005F3D12">
        <w:rPr>
          <w:b/>
          <w:lang w:val="de-DE"/>
        </w:rPr>
        <w:t>!</w:t>
      </w:r>
      <w:r w:rsidR="00985467" w:rsidRPr="00B15359">
        <w:rPr>
          <w:lang w:val="de-DE"/>
        </w:rPr>
        <w:t>“</w:t>
      </w:r>
      <w:r w:rsidR="00BF70A0">
        <w:rPr>
          <w:lang w:val="de-DE"/>
        </w:rPr>
        <w:t>.</w:t>
      </w:r>
      <w:r w:rsidR="00985467">
        <w:rPr>
          <w:lang w:val="de-DE"/>
        </w:rPr>
        <w:t xml:space="preserve"> </w:t>
      </w:r>
      <w:r w:rsidR="00677800">
        <w:rPr>
          <w:lang w:val="de-DE"/>
        </w:rPr>
        <w:t>Jeden Montag im Advent bieten Austria Guides die kostenlose Gelegenheit, auf den Spuren von Joseph Mohr, dem Dichter des Weihnachtsliedes, über den Dom- und Residenzplatz zu wandeln.</w:t>
      </w:r>
      <w:r w:rsidR="00AE790F">
        <w:rPr>
          <w:lang w:val="de-DE"/>
        </w:rPr>
        <w:t xml:space="preserve"> </w:t>
      </w:r>
      <w:r w:rsidR="008D56A7">
        <w:rPr>
          <w:lang w:val="de-DE"/>
        </w:rPr>
        <w:t>Die abwechslungsreiche</w:t>
      </w:r>
      <w:r w:rsidR="00677800">
        <w:rPr>
          <w:lang w:val="de-DE"/>
        </w:rPr>
        <w:t>n</w:t>
      </w:r>
      <w:r w:rsidR="008D56A7">
        <w:rPr>
          <w:lang w:val="de-DE"/>
        </w:rPr>
        <w:t xml:space="preserve"> Führung</w:t>
      </w:r>
      <w:r w:rsidR="00677800">
        <w:rPr>
          <w:lang w:val="de-DE"/>
        </w:rPr>
        <w:t>en</w:t>
      </w:r>
      <w:r w:rsidR="008D56A7">
        <w:rPr>
          <w:lang w:val="de-DE"/>
        </w:rPr>
        <w:t xml:space="preserve"> </w:t>
      </w:r>
      <w:r w:rsidR="00677800">
        <w:rPr>
          <w:lang w:val="de-DE"/>
        </w:rPr>
        <w:t>werden auf</w:t>
      </w:r>
      <w:r w:rsidR="008D56A7">
        <w:rPr>
          <w:lang w:val="de-DE"/>
        </w:rPr>
        <w:t xml:space="preserve"> Deutsch und </w:t>
      </w:r>
      <w:r w:rsidR="00677800">
        <w:rPr>
          <w:lang w:val="de-DE"/>
        </w:rPr>
        <w:t xml:space="preserve">auf </w:t>
      </w:r>
      <w:r w:rsidR="008D56A7">
        <w:rPr>
          <w:lang w:val="de-DE"/>
        </w:rPr>
        <w:t xml:space="preserve">Englisch angeboten. </w:t>
      </w:r>
      <w:r w:rsidR="00985467" w:rsidRPr="00B15359">
        <w:rPr>
          <w:lang w:val="de-DE"/>
        </w:rPr>
        <w:t>Darüber h</w:t>
      </w:r>
      <w:r w:rsidR="00C429EB">
        <w:rPr>
          <w:lang w:val="de-DE"/>
        </w:rPr>
        <w:t>inaus stammt auch der größte Christbaum auf dem</w:t>
      </w:r>
      <w:r w:rsidR="00985467" w:rsidRPr="00B15359">
        <w:rPr>
          <w:lang w:val="de-DE"/>
        </w:rPr>
        <w:t xml:space="preserve"> Residenzplatz seit 2</w:t>
      </w:r>
      <w:r w:rsidR="005F5A8D">
        <w:rPr>
          <w:lang w:val="de-DE"/>
        </w:rPr>
        <w:t>014 aus einer der sieben Stille</w:t>
      </w:r>
      <w:r w:rsidR="00985467" w:rsidRPr="00B15359">
        <w:rPr>
          <w:lang w:val="de-DE"/>
        </w:rPr>
        <w:t xml:space="preserve"> Nacht-Gemeinde</w:t>
      </w:r>
      <w:r w:rsidR="00985467">
        <w:rPr>
          <w:lang w:val="de-DE"/>
        </w:rPr>
        <w:t>n</w:t>
      </w:r>
      <w:r w:rsidR="00985467" w:rsidRPr="00B15359">
        <w:rPr>
          <w:lang w:val="de-DE"/>
        </w:rPr>
        <w:t xml:space="preserve">. </w:t>
      </w:r>
      <w:r w:rsidR="00C429EB">
        <w:rPr>
          <w:lang w:val="de-DE"/>
        </w:rPr>
        <w:t>Dieses Jahr</w:t>
      </w:r>
      <w:r w:rsidR="00985467" w:rsidRPr="00B15359">
        <w:rPr>
          <w:lang w:val="de-DE"/>
        </w:rPr>
        <w:t xml:space="preserve"> </w:t>
      </w:r>
      <w:r w:rsidR="00582E4D">
        <w:rPr>
          <w:lang w:val="de-DE"/>
        </w:rPr>
        <w:t xml:space="preserve">kommt </w:t>
      </w:r>
      <w:r w:rsidR="00C429EB">
        <w:rPr>
          <w:lang w:val="de-DE"/>
        </w:rPr>
        <w:t xml:space="preserve">der Baum </w:t>
      </w:r>
      <w:r w:rsidR="00985467" w:rsidRPr="00B15359">
        <w:rPr>
          <w:lang w:val="de-DE"/>
        </w:rPr>
        <w:t>aus Oberndorf, dem Ort, an dem „Stille Nacht! Heilige Nacht!“ 1818 zum ersten Mal erklang.</w:t>
      </w:r>
      <w:r w:rsidR="00C429EB">
        <w:rPr>
          <w:lang w:val="de-DE"/>
        </w:rPr>
        <w:t xml:space="preserve"> </w:t>
      </w:r>
      <w:hyperlink r:id="rId8" w:history="1">
        <w:r w:rsidR="006F17D0" w:rsidRPr="00B15359">
          <w:rPr>
            <w:u w:val="single"/>
          </w:rPr>
          <w:t>www.christkindlmarkt.co.at</w:t>
        </w:r>
      </w:hyperlink>
      <w:r w:rsidR="00CC4FD0">
        <w:rPr>
          <w:u w:val="single"/>
        </w:rPr>
        <w:t>,</w:t>
      </w:r>
      <w:r w:rsidR="00CC4FD0" w:rsidRPr="00CC4FD0">
        <w:t xml:space="preserve"> </w:t>
      </w:r>
      <w:hyperlink r:id="rId9" w:history="1">
        <w:r w:rsidR="00CC4FD0" w:rsidRPr="00CC4FD0">
          <w:rPr>
            <w:rStyle w:val="Hyperlink"/>
            <w:rFonts w:cs="Arial"/>
            <w:color w:val="auto"/>
          </w:rPr>
          <w:t>www.stillenacht.com</w:t>
        </w:r>
      </w:hyperlink>
      <w:r w:rsidR="00CC4FD0">
        <w:rPr>
          <w:u w:val="single"/>
        </w:rPr>
        <w:t xml:space="preserve"> </w:t>
      </w:r>
    </w:p>
    <w:p w:rsidR="0067111D" w:rsidRPr="00B008D1" w:rsidRDefault="0067111D" w:rsidP="00923015">
      <w:pPr>
        <w:pStyle w:val="Textkrper2"/>
        <w:tabs>
          <w:tab w:val="left" w:pos="3375"/>
        </w:tabs>
        <w:ind w:right="-2"/>
        <w:rPr>
          <w:b w:val="0"/>
          <w:sz w:val="22"/>
          <w:szCs w:val="22"/>
          <w:lang w:val="de-DE"/>
        </w:rPr>
      </w:pPr>
    </w:p>
    <w:p w:rsidR="004979BD" w:rsidRPr="002A5CA9" w:rsidRDefault="00E663D6" w:rsidP="009B4F94">
      <w:pPr>
        <w:autoSpaceDE w:val="0"/>
        <w:autoSpaceDN w:val="0"/>
        <w:ind w:right="283"/>
        <w:rPr>
          <w:lang w:val="de-DE"/>
        </w:rPr>
      </w:pPr>
      <w:r w:rsidRPr="002A5CA9">
        <w:rPr>
          <w:lang w:val="de-DE"/>
        </w:rPr>
        <w:t xml:space="preserve">Im Süden </w:t>
      </w:r>
      <w:r w:rsidR="00943E63" w:rsidRPr="002A5CA9">
        <w:rPr>
          <w:lang w:val="de-DE"/>
        </w:rPr>
        <w:t>der Stadt Salzburg</w:t>
      </w:r>
      <w:r w:rsidR="009572B3">
        <w:rPr>
          <w:lang w:val="de-DE"/>
        </w:rPr>
        <w:t xml:space="preserve"> präsentiert sich </w:t>
      </w:r>
      <w:r w:rsidR="002A5CA9" w:rsidRPr="002A5CA9">
        <w:rPr>
          <w:lang w:val="de-DE"/>
        </w:rPr>
        <w:t>der</w:t>
      </w:r>
      <w:r w:rsidR="00943E63" w:rsidRPr="002A5CA9">
        <w:rPr>
          <w:lang w:val="de-DE"/>
        </w:rPr>
        <w:t xml:space="preserve"> </w:t>
      </w:r>
      <w:proofErr w:type="spellStart"/>
      <w:r w:rsidR="00943E63" w:rsidRPr="003E4384">
        <w:rPr>
          <w:b/>
          <w:lang w:val="de-DE"/>
        </w:rPr>
        <w:t>Hellbrunner</w:t>
      </w:r>
      <w:proofErr w:type="spellEnd"/>
      <w:r w:rsidR="00943E63" w:rsidRPr="003E4384">
        <w:rPr>
          <w:b/>
          <w:lang w:val="de-DE"/>
        </w:rPr>
        <w:t xml:space="preserve"> Adventzauber</w:t>
      </w:r>
      <w:r w:rsidR="00943E63" w:rsidRPr="002A5CA9">
        <w:rPr>
          <w:lang w:val="de-DE"/>
        </w:rPr>
        <w:t xml:space="preserve"> </w:t>
      </w:r>
      <w:r w:rsidR="002A5CA9">
        <w:rPr>
          <w:lang w:val="de-DE"/>
        </w:rPr>
        <w:t>(</w:t>
      </w:r>
      <w:r w:rsidR="002A5CA9" w:rsidRPr="002A5CA9">
        <w:rPr>
          <w:b/>
          <w:lang w:val="de-DE"/>
        </w:rPr>
        <w:t>von 22</w:t>
      </w:r>
      <w:r w:rsidR="00943E63" w:rsidRPr="002A5CA9">
        <w:rPr>
          <w:b/>
          <w:lang w:val="de-DE"/>
        </w:rPr>
        <w:t>. November bis 24. Dezember 201</w:t>
      </w:r>
      <w:r w:rsidR="009572B3">
        <w:rPr>
          <w:b/>
          <w:lang w:val="de-DE"/>
        </w:rPr>
        <w:t>8</w:t>
      </w:r>
      <w:r w:rsidR="00943E63" w:rsidRPr="002A5CA9">
        <w:rPr>
          <w:lang w:val="de-DE"/>
        </w:rPr>
        <w:t>)</w:t>
      </w:r>
      <w:r w:rsidR="009572B3">
        <w:rPr>
          <w:lang w:val="de-DE"/>
        </w:rPr>
        <w:t xml:space="preserve"> in</w:t>
      </w:r>
      <w:r w:rsidR="003E4384">
        <w:rPr>
          <w:lang w:val="de-DE"/>
        </w:rPr>
        <w:t xml:space="preserve"> </w:t>
      </w:r>
      <w:r w:rsidR="005F5A8D">
        <w:rPr>
          <w:lang w:val="de-DE"/>
        </w:rPr>
        <w:t>vorweihnachtliche</w:t>
      </w:r>
      <w:r w:rsidR="009572B3">
        <w:rPr>
          <w:lang w:val="de-DE"/>
        </w:rPr>
        <w:t xml:space="preserve">m Flair: </w:t>
      </w:r>
      <w:r w:rsidR="002A5CA9" w:rsidRPr="002A5CA9">
        <w:rPr>
          <w:lang w:val="de-DE"/>
        </w:rPr>
        <w:t xml:space="preserve">Die </w:t>
      </w:r>
      <w:r w:rsidR="009572B3">
        <w:rPr>
          <w:lang w:val="de-DE"/>
        </w:rPr>
        <w:t>24 Fenster des einstigen Lustschlosses verwandeln</w:t>
      </w:r>
      <w:r w:rsidR="002A5CA9" w:rsidRPr="002A5CA9">
        <w:rPr>
          <w:lang w:val="de-DE"/>
        </w:rPr>
        <w:t xml:space="preserve"> sich in einen überdimensionalen Adventkalender und vor dem </w:t>
      </w:r>
      <w:r w:rsidR="002A5CA9">
        <w:rPr>
          <w:lang w:val="de-DE"/>
        </w:rPr>
        <w:t>Schloss</w:t>
      </w:r>
      <w:r w:rsidR="002A5CA9" w:rsidRPr="002A5CA9">
        <w:rPr>
          <w:lang w:val="de-DE"/>
        </w:rPr>
        <w:t xml:space="preserve"> entsteht ein Märchenwald aus über 700 Nadelbäumen, geschmückt mit 10.000 roten Kugeln und Lichterketten</w:t>
      </w:r>
      <w:r w:rsidR="002A5CA9">
        <w:rPr>
          <w:lang w:val="de-DE"/>
        </w:rPr>
        <w:t xml:space="preserve">. </w:t>
      </w:r>
      <w:r w:rsidR="002A5CA9" w:rsidRPr="002A5CA9">
        <w:rPr>
          <w:lang w:val="de-DE"/>
        </w:rPr>
        <w:t>Für große Faszination sor</w:t>
      </w:r>
      <w:r w:rsidR="003E4384">
        <w:rPr>
          <w:lang w:val="de-DE"/>
        </w:rPr>
        <w:t>gt die „</w:t>
      </w:r>
      <w:proofErr w:type="spellStart"/>
      <w:r w:rsidR="003E4384">
        <w:rPr>
          <w:lang w:val="de-DE"/>
        </w:rPr>
        <w:t>Krampuswelt</w:t>
      </w:r>
      <w:proofErr w:type="spellEnd"/>
      <w:r w:rsidR="003E4384">
        <w:rPr>
          <w:lang w:val="de-DE"/>
        </w:rPr>
        <w:t>“, die jedes Jahr aufs Neue interessierte Besucher</w:t>
      </w:r>
      <w:r w:rsidR="002A5CA9" w:rsidRPr="002A5CA9">
        <w:rPr>
          <w:lang w:val="de-DE"/>
        </w:rPr>
        <w:t xml:space="preserve"> in die Geheimnisse des mystischen Brauchtums </w:t>
      </w:r>
      <w:r w:rsidR="00167970">
        <w:rPr>
          <w:lang w:val="de-DE"/>
        </w:rPr>
        <w:t xml:space="preserve">einweiht. Darüber </w:t>
      </w:r>
      <w:r w:rsidR="003E4384">
        <w:rPr>
          <w:lang w:val="de-DE"/>
        </w:rPr>
        <w:t>hinaus</w:t>
      </w:r>
      <w:r w:rsidR="002A5CA9">
        <w:rPr>
          <w:lang w:val="de-DE"/>
        </w:rPr>
        <w:t xml:space="preserve"> legt der</w:t>
      </w:r>
      <w:r w:rsidR="002A5CA9" w:rsidRPr="002A5CA9">
        <w:rPr>
          <w:lang w:val="de-DE"/>
        </w:rPr>
        <w:t xml:space="preserve"> </w:t>
      </w:r>
      <w:proofErr w:type="spellStart"/>
      <w:r w:rsidR="002A5CA9" w:rsidRPr="002A5CA9">
        <w:rPr>
          <w:lang w:val="de-DE"/>
        </w:rPr>
        <w:t>Hellbrunner</w:t>
      </w:r>
      <w:proofErr w:type="spellEnd"/>
      <w:r w:rsidR="002A5CA9" w:rsidRPr="002A5CA9">
        <w:rPr>
          <w:lang w:val="de-DE"/>
        </w:rPr>
        <w:t xml:space="preserve"> Adventzauber </w:t>
      </w:r>
      <w:r w:rsidR="003E4384">
        <w:rPr>
          <w:lang w:val="de-DE"/>
        </w:rPr>
        <w:t xml:space="preserve">besonderen Wert </w:t>
      </w:r>
      <w:r w:rsidR="002A5CA9">
        <w:rPr>
          <w:lang w:val="de-DE"/>
        </w:rPr>
        <w:t>auf</w:t>
      </w:r>
      <w:r w:rsidR="003E4384">
        <w:rPr>
          <w:lang w:val="de-DE"/>
        </w:rPr>
        <w:t xml:space="preserve"> </w:t>
      </w:r>
      <w:r w:rsidR="002A5CA9" w:rsidRPr="002A5CA9">
        <w:rPr>
          <w:lang w:val="de-DE"/>
        </w:rPr>
        <w:t>sein u</w:t>
      </w:r>
      <w:r w:rsidR="003E4384">
        <w:rPr>
          <w:lang w:val="de-DE"/>
        </w:rPr>
        <w:t xml:space="preserve">mfangreiches </w:t>
      </w:r>
      <w:r w:rsidR="003E4384" w:rsidRPr="00EF3795">
        <w:rPr>
          <w:b/>
          <w:lang w:val="de-DE"/>
        </w:rPr>
        <w:t>Kinderprogramm</w:t>
      </w:r>
      <w:r w:rsidR="003E4384">
        <w:rPr>
          <w:lang w:val="de-DE"/>
        </w:rPr>
        <w:t xml:space="preserve">: </w:t>
      </w:r>
      <w:r w:rsidR="002A5CA9" w:rsidRPr="002A5CA9">
        <w:rPr>
          <w:lang w:val="de-DE"/>
        </w:rPr>
        <w:t>Streichelzoo, Wichteldorf, Kasperltheater,</w:t>
      </w:r>
      <w:r w:rsidR="002A5CA9">
        <w:rPr>
          <w:lang w:val="de-DE"/>
        </w:rPr>
        <w:t xml:space="preserve"> Keksbackstube und</w:t>
      </w:r>
      <w:r w:rsidR="003E4384">
        <w:rPr>
          <w:lang w:val="de-DE"/>
        </w:rPr>
        <w:t xml:space="preserve"> Ponyreiten bringen Kinderaugen zum Leuchten.</w:t>
      </w:r>
      <w:r w:rsidR="002A5CA9">
        <w:rPr>
          <w:lang w:val="de-DE"/>
        </w:rPr>
        <w:t xml:space="preserve"> </w:t>
      </w:r>
      <w:hyperlink r:id="rId10" w:history="1">
        <w:r w:rsidR="00DC4BD7" w:rsidRPr="002A5CA9">
          <w:rPr>
            <w:u w:val="single"/>
          </w:rPr>
          <w:t>www.hellbrunneradventzauber.at</w:t>
        </w:r>
      </w:hyperlink>
    </w:p>
    <w:p w:rsidR="00556497" w:rsidRPr="00426716" w:rsidRDefault="00556497" w:rsidP="00923015">
      <w:pPr>
        <w:pStyle w:val="Textkrper2"/>
        <w:tabs>
          <w:tab w:val="left" w:pos="3375"/>
        </w:tabs>
        <w:ind w:right="-2"/>
        <w:rPr>
          <w:b w:val="0"/>
          <w:sz w:val="22"/>
          <w:szCs w:val="22"/>
          <w:lang w:val="de-DE"/>
        </w:rPr>
      </w:pPr>
    </w:p>
    <w:p w:rsidR="000D4D4B" w:rsidRDefault="00877C15" w:rsidP="00923015">
      <w:pPr>
        <w:pStyle w:val="Textkrper2"/>
        <w:tabs>
          <w:tab w:val="left" w:pos="3375"/>
        </w:tabs>
        <w:ind w:right="-2"/>
        <w:rPr>
          <w:rStyle w:val="Hyperlink"/>
          <w:rFonts w:cs="Arial"/>
          <w:b w:val="0"/>
          <w:color w:val="auto"/>
          <w:sz w:val="22"/>
          <w:szCs w:val="22"/>
          <w:lang w:val="de-DE"/>
        </w:rPr>
      </w:pPr>
      <w:r>
        <w:rPr>
          <w:b w:val="0"/>
          <w:sz w:val="22"/>
          <w:szCs w:val="22"/>
          <w:lang w:val="de-DE"/>
        </w:rPr>
        <w:t xml:space="preserve">Neben den täglich </w:t>
      </w:r>
      <w:proofErr w:type="spellStart"/>
      <w:r>
        <w:rPr>
          <w:b w:val="0"/>
          <w:sz w:val="22"/>
          <w:szCs w:val="22"/>
          <w:lang w:val="de-DE"/>
        </w:rPr>
        <w:t>besuchbaren</w:t>
      </w:r>
      <w:proofErr w:type="spellEnd"/>
      <w:r w:rsidR="00A44072" w:rsidRPr="00426716">
        <w:rPr>
          <w:b w:val="0"/>
          <w:sz w:val="22"/>
          <w:szCs w:val="22"/>
          <w:lang w:val="de-DE"/>
        </w:rPr>
        <w:t xml:space="preserve"> </w:t>
      </w:r>
      <w:r w:rsidR="008D4208" w:rsidRPr="00426716">
        <w:rPr>
          <w:b w:val="0"/>
          <w:sz w:val="22"/>
          <w:szCs w:val="22"/>
          <w:lang w:val="de-DE"/>
        </w:rPr>
        <w:t>Adventmärken</w:t>
      </w:r>
      <w:r w:rsidR="00A44072" w:rsidRPr="00426716">
        <w:rPr>
          <w:b w:val="0"/>
          <w:sz w:val="22"/>
          <w:szCs w:val="22"/>
          <w:lang w:val="de-DE"/>
        </w:rPr>
        <w:t xml:space="preserve"> </w:t>
      </w:r>
      <w:r w:rsidR="000D4D4B" w:rsidRPr="00426716">
        <w:rPr>
          <w:b w:val="0"/>
          <w:sz w:val="22"/>
          <w:szCs w:val="22"/>
          <w:lang w:val="de-DE"/>
        </w:rPr>
        <w:t xml:space="preserve">gibt es einige Märkte, die ausschließlich am Wochenende </w:t>
      </w:r>
      <w:r>
        <w:rPr>
          <w:b w:val="0"/>
          <w:sz w:val="22"/>
          <w:szCs w:val="22"/>
          <w:lang w:val="de-DE"/>
        </w:rPr>
        <w:t>geöffnet haben</w:t>
      </w:r>
      <w:r w:rsidR="00610784" w:rsidRPr="00426716">
        <w:rPr>
          <w:b w:val="0"/>
          <w:sz w:val="22"/>
          <w:szCs w:val="22"/>
          <w:lang w:val="de-DE"/>
        </w:rPr>
        <w:t>. Zu ihnen gehört</w:t>
      </w:r>
      <w:r w:rsidR="00E21A64">
        <w:rPr>
          <w:b w:val="0"/>
          <w:sz w:val="22"/>
          <w:szCs w:val="22"/>
          <w:lang w:val="de-DE"/>
        </w:rPr>
        <w:t xml:space="preserve"> </w:t>
      </w:r>
      <w:r w:rsidR="00E21A64" w:rsidRPr="00426716">
        <w:rPr>
          <w:b w:val="0"/>
          <w:sz w:val="22"/>
          <w:szCs w:val="22"/>
          <w:lang w:val="de-DE"/>
        </w:rPr>
        <w:t xml:space="preserve">der </w:t>
      </w:r>
      <w:r w:rsidR="00E21A64" w:rsidRPr="00426716">
        <w:rPr>
          <w:sz w:val="22"/>
          <w:szCs w:val="22"/>
          <w:lang w:val="de-DE"/>
        </w:rPr>
        <w:t>Salzburger Festungsadvent</w:t>
      </w:r>
      <w:r w:rsidR="00E21A64">
        <w:rPr>
          <w:b w:val="0"/>
          <w:sz w:val="22"/>
          <w:szCs w:val="22"/>
          <w:lang w:val="de-DE"/>
        </w:rPr>
        <w:t xml:space="preserve">, der </w:t>
      </w:r>
      <w:r w:rsidR="00E21A64" w:rsidRPr="002A5CA9">
        <w:rPr>
          <w:sz w:val="22"/>
          <w:szCs w:val="22"/>
          <w:lang w:val="de-DE"/>
        </w:rPr>
        <w:t>von</w:t>
      </w:r>
      <w:r w:rsidR="00E21A64">
        <w:rPr>
          <w:b w:val="0"/>
          <w:sz w:val="22"/>
          <w:szCs w:val="22"/>
          <w:lang w:val="de-DE"/>
        </w:rPr>
        <w:t xml:space="preserve"> </w:t>
      </w:r>
      <w:r w:rsidR="00E21A64" w:rsidRPr="00BE1C78">
        <w:rPr>
          <w:sz w:val="22"/>
          <w:szCs w:val="22"/>
          <w:lang w:val="de-DE"/>
        </w:rPr>
        <w:t xml:space="preserve">23. November bis 16. Dezember 2018 </w:t>
      </w:r>
      <w:r w:rsidR="00E21A64">
        <w:rPr>
          <w:b w:val="0"/>
          <w:sz w:val="22"/>
          <w:szCs w:val="22"/>
          <w:lang w:val="de-DE"/>
        </w:rPr>
        <w:t>traditionelles</w:t>
      </w:r>
      <w:r w:rsidR="00E21A64" w:rsidRPr="00426716">
        <w:rPr>
          <w:b w:val="0"/>
          <w:sz w:val="22"/>
          <w:szCs w:val="22"/>
          <w:lang w:val="de-DE"/>
        </w:rPr>
        <w:t xml:space="preserve"> Kunsthandwerk und</w:t>
      </w:r>
      <w:r w:rsidR="00532F74">
        <w:rPr>
          <w:b w:val="0"/>
          <w:sz w:val="22"/>
          <w:szCs w:val="22"/>
          <w:lang w:val="de-DE"/>
        </w:rPr>
        <w:t xml:space="preserve"> feinste Kulinarik verspricht. Ein besonderer Geheimtipp sind</w:t>
      </w:r>
      <w:r w:rsidR="00897DB2">
        <w:rPr>
          <w:b w:val="0"/>
          <w:sz w:val="22"/>
          <w:szCs w:val="22"/>
          <w:lang w:val="de-DE"/>
        </w:rPr>
        <w:t xml:space="preserve"> die</w:t>
      </w:r>
      <w:r w:rsidR="00532F74">
        <w:rPr>
          <w:b w:val="0"/>
          <w:sz w:val="22"/>
          <w:szCs w:val="22"/>
          <w:lang w:val="de-DE"/>
        </w:rPr>
        <w:t xml:space="preserve"> selbstgebackenen, frischen</w:t>
      </w:r>
      <w:r w:rsidR="00532F74" w:rsidRPr="00426716">
        <w:rPr>
          <w:b w:val="0"/>
          <w:sz w:val="22"/>
          <w:szCs w:val="22"/>
          <w:lang w:val="de-DE"/>
        </w:rPr>
        <w:t xml:space="preserve"> Brotfladen aus dem Steinofen</w:t>
      </w:r>
      <w:r w:rsidR="00897DB2">
        <w:rPr>
          <w:b w:val="0"/>
          <w:sz w:val="22"/>
          <w:szCs w:val="22"/>
          <w:lang w:val="de-DE"/>
        </w:rPr>
        <w:t xml:space="preserve">, die im mittelalterlichen Burghof gebacken werden. </w:t>
      </w:r>
      <w:r w:rsidR="00402532">
        <w:rPr>
          <w:b w:val="0"/>
          <w:sz w:val="22"/>
          <w:szCs w:val="22"/>
          <w:lang w:val="de-DE"/>
        </w:rPr>
        <w:br/>
      </w:r>
      <w:r w:rsidR="009572B3">
        <w:rPr>
          <w:b w:val="0"/>
          <w:sz w:val="22"/>
          <w:szCs w:val="22"/>
          <w:lang w:val="de-DE"/>
        </w:rPr>
        <w:t>Auf dem gegenüberliegenden Kapuzinerberg, a</w:t>
      </w:r>
      <w:r w:rsidR="00402532">
        <w:rPr>
          <w:b w:val="0"/>
          <w:sz w:val="22"/>
          <w:szCs w:val="22"/>
          <w:lang w:val="de-DE"/>
        </w:rPr>
        <w:t>m anderen Ufer der Salzach, hat</w:t>
      </w:r>
      <w:r w:rsidR="009572B3">
        <w:rPr>
          <w:b w:val="0"/>
          <w:sz w:val="22"/>
          <w:szCs w:val="22"/>
          <w:lang w:val="de-DE"/>
        </w:rPr>
        <w:t xml:space="preserve"> an</w:t>
      </w:r>
      <w:r w:rsidR="00BE1C78">
        <w:rPr>
          <w:b w:val="0"/>
          <w:sz w:val="22"/>
          <w:szCs w:val="22"/>
          <w:lang w:val="de-DE"/>
        </w:rPr>
        <w:t xml:space="preserve"> Samstagen </w:t>
      </w:r>
      <w:r w:rsidR="00426716" w:rsidRPr="00426716">
        <w:rPr>
          <w:b w:val="0"/>
          <w:sz w:val="22"/>
          <w:szCs w:val="22"/>
          <w:lang w:val="de-DE"/>
        </w:rPr>
        <w:t xml:space="preserve">und Sonntagen </w:t>
      </w:r>
      <w:r w:rsidR="001E0CD4" w:rsidRPr="00426716">
        <w:rPr>
          <w:b w:val="0"/>
          <w:sz w:val="22"/>
          <w:szCs w:val="22"/>
          <w:lang w:val="de-DE"/>
        </w:rPr>
        <w:t xml:space="preserve">von 11.00 bis 18.00 Uhr </w:t>
      </w:r>
      <w:r w:rsidR="009572B3">
        <w:rPr>
          <w:b w:val="0"/>
          <w:sz w:val="22"/>
          <w:szCs w:val="22"/>
          <w:lang w:val="de-DE"/>
        </w:rPr>
        <w:t xml:space="preserve">der </w:t>
      </w:r>
      <w:r w:rsidR="009572B3" w:rsidRPr="009572B3">
        <w:rPr>
          <w:sz w:val="22"/>
          <w:szCs w:val="22"/>
          <w:lang w:val="de-DE"/>
        </w:rPr>
        <w:t xml:space="preserve">Adventmarkt im </w:t>
      </w:r>
      <w:proofErr w:type="spellStart"/>
      <w:r w:rsidR="009572B3" w:rsidRPr="009572B3">
        <w:rPr>
          <w:sz w:val="22"/>
          <w:szCs w:val="22"/>
          <w:lang w:val="de-DE"/>
        </w:rPr>
        <w:t>Franziskischlössl</w:t>
      </w:r>
      <w:proofErr w:type="spellEnd"/>
      <w:r w:rsidR="009572B3" w:rsidRPr="009572B3">
        <w:rPr>
          <w:sz w:val="22"/>
          <w:szCs w:val="22"/>
          <w:lang w:val="de-DE"/>
        </w:rPr>
        <w:t xml:space="preserve"> </w:t>
      </w:r>
      <w:r w:rsidR="00BE1C78">
        <w:rPr>
          <w:b w:val="0"/>
          <w:sz w:val="22"/>
          <w:szCs w:val="22"/>
          <w:lang w:val="de-DE"/>
        </w:rPr>
        <w:t>geöffnet</w:t>
      </w:r>
      <w:r w:rsidR="001E0CD4" w:rsidRPr="00426716">
        <w:rPr>
          <w:b w:val="0"/>
          <w:sz w:val="22"/>
          <w:szCs w:val="22"/>
          <w:lang w:val="de-DE"/>
        </w:rPr>
        <w:t xml:space="preserve">. Ein kostenloser Shuttledienst bringt </w:t>
      </w:r>
      <w:r w:rsidR="00426716">
        <w:rPr>
          <w:b w:val="0"/>
          <w:sz w:val="22"/>
          <w:szCs w:val="22"/>
          <w:lang w:val="de-DE"/>
        </w:rPr>
        <w:t>die</w:t>
      </w:r>
      <w:r w:rsidR="00F627E3">
        <w:rPr>
          <w:b w:val="0"/>
          <w:sz w:val="22"/>
          <w:szCs w:val="22"/>
          <w:lang w:val="de-DE"/>
        </w:rPr>
        <w:t xml:space="preserve"> Gäste von der Linzer Gasse </w:t>
      </w:r>
      <w:r w:rsidR="00384143">
        <w:rPr>
          <w:b w:val="0"/>
          <w:sz w:val="22"/>
          <w:szCs w:val="22"/>
          <w:lang w:val="de-DE"/>
        </w:rPr>
        <w:t>zum Adventvergnügen auf den</w:t>
      </w:r>
      <w:r w:rsidR="00F627E3">
        <w:rPr>
          <w:b w:val="0"/>
          <w:sz w:val="22"/>
          <w:szCs w:val="22"/>
          <w:lang w:val="de-DE"/>
        </w:rPr>
        <w:t xml:space="preserve"> Berg</w:t>
      </w:r>
      <w:r w:rsidR="0017324A" w:rsidRPr="00426716">
        <w:rPr>
          <w:b w:val="0"/>
          <w:sz w:val="22"/>
          <w:szCs w:val="22"/>
          <w:lang w:val="de-DE"/>
        </w:rPr>
        <w:t xml:space="preserve">. </w:t>
      </w:r>
      <w:r w:rsidR="00402532">
        <w:rPr>
          <w:b w:val="0"/>
          <w:sz w:val="22"/>
          <w:szCs w:val="22"/>
          <w:lang w:val="de-DE"/>
        </w:rPr>
        <w:t xml:space="preserve">Erstmalig werden </w:t>
      </w:r>
      <w:r w:rsidR="00BE1C78">
        <w:rPr>
          <w:b w:val="0"/>
          <w:sz w:val="22"/>
          <w:szCs w:val="22"/>
          <w:lang w:val="de-DE"/>
        </w:rPr>
        <w:t xml:space="preserve">2018 </w:t>
      </w:r>
      <w:r w:rsidR="00402532">
        <w:rPr>
          <w:b w:val="0"/>
          <w:sz w:val="22"/>
          <w:szCs w:val="22"/>
          <w:lang w:val="de-DE"/>
        </w:rPr>
        <w:t xml:space="preserve">die </w:t>
      </w:r>
      <w:r w:rsidR="00BE1C78">
        <w:rPr>
          <w:b w:val="0"/>
          <w:sz w:val="22"/>
          <w:szCs w:val="22"/>
          <w:lang w:val="de-DE"/>
        </w:rPr>
        <w:t xml:space="preserve">Salzburger </w:t>
      </w:r>
      <w:proofErr w:type="spellStart"/>
      <w:r w:rsidR="00BE1C78">
        <w:rPr>
          <w:b w:val="0"/>
          <w:sz w:val="22"/>
          <w:szCs w:val="22"/>
          <w:lang w:val="de-DE"/>
        </w:rPr>
        <w:t>Weisenbläser</w:t>
      </w:r>
      <w:proofErr w:type="spellEnd"/>
      <w:r w:rsidR="00BE1C78">
        <w:rPr>
          <w:b w:val="0"/>
          <w:sz w:val="22"/>
          <w:szCs w:val="22"/>
          <w:lang w:val="de-DE"/>
        </w:rPr>
        <w:t xml:space="preserve"> </w:t>
      </w:r>
      <w:r w:rsidR="00402532">
        <w:rPr>
          <w:b w:val="0"/>
          <w:sz w:val="22"/>
          <w:szCs w:val="22"/>
          <w:lang w:val="de-DE"/>
        </w:rPr>
        <w:t xml:space="preserve">ihre besinnlichen Melodien über den Dächern der Mozartstadt erklingen lassen. </w:t>
      </w:r>
      <w:r w:rsidR="0017324A" w:rsidRPr="00426716">
        <w:rPr>
          <w:b w:val="0"/>
          <w:sz w:val="22"/>
          <w:szCs w:val="22"/>
          <w:lang w:val="de-DE"/>
        </w:rPr>
        <w:t xml:space="preserve"> </w:t>
      </w:r>
      <w:r w:rsidR="00402532">
        <w:rPr>
          <w:b w:val="0"/>
          <w:sz w:val="22"/>
          <w:szCs w:val="22"/>
          <w:lang w:val="de-DE"/>
        </w:rPr>
        <w:br/>
      </w:r>
      <w:r w:rsidR="00897DB2">
        <w:rPr>
          <w:b w:val="0"/>
          <w:sz w:val="22"/>
          <w:szCs w:val="22"/>
          <w:lang w:val="de-DE"/>
        </w:rPr>
        <w:t>In den Sternarkaden inmitten der Altstadt verzaubert d</w:t>
      </w:r>
      <w:r w:rsidR="00F839C8" w:rsidRPr="00426716">
        <w:rPr>
          <w:b w:val="0"/>
          <w:sz w:val="22"/>
          <w:szCs w:val="22"/>
          <w:lang w:val="de-DE"/>
        </w:rPr>
        <w:t xml:space="preserve">er </w:t>
      </w:r>
      <w:r w:rsidR="00F839C8" w:rsidRPr="00426716">
        <w:rPr>
          <w:sz w:val="22"/>
          <w:szCs w:val="22"/>
          <w:lang w:val="de-DE"/>
        </w:rPr>
        <w:t>Sternadvent</w:t>
      </w:r>
      <w:r w:rsidR="00F839C8" w:rsidRPr="00426716">
        <w:rPr>
          <w:b w:val="0"/>
          <w:sz w:val="22"/>
          <w:szCs w:val="22"/>
          <w:lang w:val="de-DE"/>
        </w:rPr>
        <w:t xml:space="preserve"> </w:t>
      </w:r>
      <w:r w:rsidR="00735AB9">
        <w:rPr>
          <w:sz w:val="22"/>
          <w:szCs w:val="22"/>
          <w:lang w:val="de-DE"/>
        </w:rPr>
        <w:t>von</w:t>
      </w:r>
      <w:r w:rsidR="00415F41" w:rsidRPr="00426716">
        <w:rPr>
          <w:sz w:val="22"/>
          <w:szCs w:val="22"/>
          <w:lang w:val="de-DE"/>
        </w:rPr>
        <w:t xml:space="preserve"> </w:t>
      </w:r>
      <w:r w:rsidR="00F839C8" w:rsidRPr="00426716">
        <w:rPr>
          <w:sz w:val="22"/>
          <w:szCs w:val="22"/>
          <w:lang w:val="de-DE"/>
        </w:rPr>
        <w:t xml:space="preserve">22. November </w:t>
      </w:r>
      <w:r w:rsidR="00F839C8" w:rsidRPr="00426716">
        <w:rPr>
          <w:sz w:val="22"/>
          <w:szCs w:val="22"/>
          <w:lang w:val="de-DE"/>
        </w:rPr>
        <w:lastRenderedPageBreak/>
        <w:t>2018</w:t>
      </w:r>
      <w:r w:rsidR="00415F41" w:rsidRPr="00426716">
        <w:rPr>
          <w:sz w:val="22"/>
          <w:szCs w:val="22"/>
          <w:lang w:val="de-DE"/>
        </w:rPr>
        <w:t xml:space="preserve"> </w:t>
      </w:r>
      <w:r w:rsidR="00B041CF" w:rsidRPr="00426716">
        <w:rPr>
          <w:sz w:val="22"/>
          <w:szCs w:val="22"/>
          <w:lang w:val="de-DE"/>
        </w:rPr>
        <w:t xml:space="preserve">bis </w:t>
      </w:r>
      <w:r w:rsidR="00415F41" w:rsidRPr="00426716">
        <w:rPr>
          <w:sz w:val="22"/>
          <w:szCs w:val="22"/>
          <w:lang w:val="de-DE"/>
        </w:rPr>
        <w:t>6. Jänner 201</w:t>
      </w:r>
      <w:r w:rsidR="00F839C8" w:rsidRPr="00426716">
        <w:rPr>
          <w:sz w:val="22"/>
          <w:szCs w:val="22"/>
          <w:lang w:val="de-DE"/>
        </w:rPr>
        <w:t>9</w:t>
      </w:r>
      <w:r w:rsidR="00415F41" w:rsidRPr="00426716">
        <w:rPr>
          <w:b w:val="0"/>
          <w:sz w:val="22"/>
          <w:szCs w:val="22"/>
          <w:lang w:val="de-DE"/>
        </w:rPr>
        <w:t xml:space="preserve"> </w:t>
      </w:r>
      <w:r w:rsidR="0002541B">
        <w:rPr>
          <w:b w:val="0"/>
          <w:sz w:val="22"/>
          <w:szCs w:val="22"/>
          <w:lang w:val="de-DE"/>
        </w:rPr>
        <w:t xml:space="preserve">täglich </w:t>
      </w:r>
      <w:r w:rsidR="0002785B" w:rsidRPr="00426716">
        <w:rPr>
          <w:b w:val="0"/>
          <w:sz w:val="22"/>
          <w:szCs w:val="22"/>
          <w:lang w:val="de-DE"/>
        </w:rPr>
        <w:t xml:space="preserve">mit </w:t>
      </w:r>
      <w:r w:rsidR="00B041CF" w:rsidRPr="00426716">
        <w:rPr>
          <w:b w:val="0"/>
          <w:sz w:val="22"/>
          <w:szCs w:val="22"/>
          <w:lang w:val="de-DE"/>
        </w:rPr>
        <w:t>winterlich</w:t>
      </w:r>
      <w:r w:rsidR="0002785B" w:rsidRPr="00426716">
        <w:rPr>
          <w:b w:val="0"/>
          <w:sz w:val="22"/>
          <w:szCs w:val="22"/>
          <w:lang w:val="de-DE"/>
        </w:rPr>
        <w:t xml:space="preserve"> dekorierten Ständen</w:t>
      </w:r>
      <w:r w:rsidR="00A44072" w:rsidRPr="00426716">
        <w:rPr>
          <w:b w:val="0"/>
          <w:sz w:val="22"/>
          <w:szCs w:val="22"/>
          <w:lang w:val="de-DE"/>
        </w:rPr>
        <w:t xml:space="preserve"> </w:t>
      </w:r>
      <w:r w:rsidR="00A4364E" w:rsidRPr="00426716">
        <w:rPr>
          <w:b w:val="0"/>
          <w:sz w:val="22"/>
          <w:szCs w:val="22"/>
          <w:lang w:val="de-DE"/>
        </w:rPr>
        <w:t xml:space="preserve">unzählige </w:t>
      </w:r>
      <w:r w:rsidR="00897DB2">
        <w:rPr>
          <w:b w:val="0"/>
          <w:sz w:val="22"/>
          <w:szCs w:val="22"/>
          <w:lang w:val="de-DE"/>
        </w:rPr>
        <w:t>Besucher</w:t>
      </w:r>
      <w:r w:rsidR="00A4364E" w:rsidRPr="00426716">
        <w:rPr>
          <w:b w:val="0"/>
          <w:sz w:val="22"/>
          <w:szCs w:val="22"/>
          <w:lang w:val="de-DE"/>
        </w:rPr>
        <w:t xml:space="preserve">. </w:t>
      </w:r>
      <w:hyperlink r:id="rId11" w:history="1">
        <w:r w:rsidR="00A4364E" w:rsidRPr="00426716">
          <w:rPr>
            <w:rStyle w:val="Hyperlink"/>
            <w:rFonts w:cs="Arial"/>
            <w:b w:val="0"/>
            <w:color w:val="auto"/>
            <w:sz w:val="22"/>
            <w:szCs w:val="22"/>
            <w:lang w:val="de-DE"/>
          </w:rPr>
          <w:t>www.salzburg.info/advent</w:t>
        </w:r>
      </w:hyperlink>
    </w:p>
    <w:p w:rsidR="00B85F4D" w:rsidRDefault="00B85F4D" w:rsidP="00923015">
      <w:pPr>
        <w:pStyle w:val="Textkrper2"/>
        <w:tabs>
          <w:tab w:val="left" w:pos="3375"/>
        </w:tabs>
        <w:ind w:right="-2"/>
        <w:rPr>
          <w:rStyle w:val="Hyperlink"/>
          <w:rFonts w:cs="Arial"/>
          <w:b w:val="0"/>
          <w:color w:val="auto"/>
          <w:sz w:val="22"/>
          <w:szCs w:val="22"/>
          <w:lang w:val="de-DE"/>
        </w:rPr>
      </w:pPr>
    </w:p>
    <w:p w:rsidR="00B85F4D" w:rsidRPr="006442DF" w:rsidRDefault="0058263B" w:rsidP="00B85F4D">
      <w:pPr>
        <w:rPr>
          <w:b/>
        </w:rPr>
      </w:pPr>
      <w:r>
        <w:rPr>
          <w:b/>
        </w:rPr>
        <w:t>„Stille Nacht! Heilige Nacht!“</w:t>
      </w:r>
      <w:r w:rsidR="00B85F4D" w:rsidRPr="006442DF">
        <w:rPr>
          <w:b/>
        </w:rPr>
        <w:t xml:space="preserve"> im Salzburg Museum </w:t>
      </w:r>
    </w:p>
    <w:p w:rsidR="00B85F4D" w:rsidRDefault="00B85F4D" w:rsidP="00B85F4D">
      <w:r>
        <w:t xml:space="preserve">Das </w:t>
      </w:r>
      <w:r w:rsidRPr="007D4BAA">
        <w:rPr>
          <w:b/>
        </w:rPr>
        <w:t>Salzburg Museum</w:t>
      </w:r>
      <w:r>
        <w:t xml:space="preserve"> gedenkt dem </w:t>
      </w:r>
      <w:r w:rsidR="001739B9">
        <w:t xml:space="preserve">200-jährigen Jubiläum des </w:t>
      </w:r>
      <w:r w:rsidR="001739B9">
        <w:rPr>
          <w:rStyle w:val="Hyperlink"/>
          <w:rFonts w:cs="Arial"/>
          <w:color w:val="auto"/>
          <w:u w:val="none"/>
        </w:rPr>
        <w:t xml:space="preserve">berühmten Weihnachtsliedes </w:t>
      </w:r>
      <w:r>
        <w:t xml:space="preserve">mit der </w:t>
      </w:r>
      <w:r w:rsidRPr="007D4BAA">
        <w:rPr>
          <w:b/>
        </w:rPr>
        <w:t>Sonderausstellung „Stille Nacht 200 – Geschichte. Botschaft. Gegenwart“</w:t>
      </w:r>
      <w:r w:rsidRPr="006442DF">
        <w:t xml:space="preserve">. </w:t>
      </w:r>
      <w:r>
        <w:t xml:space="preserve">Gemäß den sechs Liedstrophen wird die Ausstellung sechs Themenbereiche umfassen. Dargestellt werden die musikalischen Qualitäten des Liedes und seine Verbreitung, die Biographien der Schöpfer sowie die politische Instrumentalisierung. Im Mittelpunkt der Sonderausstellung stehen die beiden Original-Autographen von Mohr und Gruber. Das Salzburg Museum ist neben acht weiteren Orten und Museen Teil der </w:t>
      </w:r>
      <w:r w:rsidRPr="00B85F4D">
        <w:rPr>
          <w:b/>
        </w:rPr>
        <w:t>dezentralen Landesausstellung</w:t>
      </w:r>
      <w:r>
        <w:t xml:space="preserve">, welche </w:t>
      </w:r>
      <w:r w:rsidR="003803CC">
        <w:rPr>
          <w:b/>
        </w:rPr>
        <w:t>von</w:t>
      </w:r>
      <w:r w:rsidRPr="007D4BAA">
        <w:rPr>
          <w:b/>
        </w:rPr>
        <w:t xml:space="preserve"> 29. September 2018 bis 2. Februar 2019</w:t>
      </w:r>
      <w:r>
        <w:t xml:space="preserve"> stattfindet.</w:t>
      </w:r>
      <w:r w:rsidR="00071080">
        <w:br/>
      </w:r>
      <w:hyperlink r:id="rId12" w:history="1">
        <w:r w:rsidR="000409EF" w:rsidRPr="00E1300A">
          <w:rPr>
            <w:rStyle w:val="Hyperlink"/>
            <w:rFonts w:cs="Arial"/>
            <w:color w:val="auto"/>
          </w:rPr>
          <w:t>www.salzburg.info/stillenacht</w:t>
        </w:r>
      </w:hyperlink>
      <w:r w:rsidR="000409EF">
        <w:t xml:space="preserve"> </w:t>
      </w:r>
    </w:p>
    <w:p w:rsidR="00B85F4D" w:rsidRDefault="00B85F4D" w:rsidP="00B85F4D"/>
    <w:p w:rsidR="00B85F4D" w:rsidRPr="00F8250C" w:rsidRDefault="00B85F4D" w:rsidP="00B85F4D">
      <w:pPr>
        <w:rPr>
          <w:rStyle w:val="Hyperlink"/>
          <w:rFonts w:cs="Arial"/>
          <w:b/>
          <w:color w:val="auto"/>
          <w:u w:val="none"/>
        </w:rPr>
      </w:pPr>
      <w:r w:rsidRPr="00F8250C">
        <w:rPr>
          <w:rStyle w:val="Hyperlink"/>
          <w:rFonts w:cs="Arial"/>
          <w:b/>
          <w:color w:val="auto"/>
          <w:u w:val="none"/>
        </w:rPr>
        <w:t xml:space="preserve">„Meine Stille Nacht“ in der Felsenreitschule </w:t>
      </w:r>
    </w:p>
    <w:p w:rsidR="00B85F4D" w:rsidRDefault="001739B9" w:rsidP="00B85F4D">
      <w:pPr>
        <w:rPr>
          <w:rStyle w:val="Hyperlink"/>
          <w:rFonts w:cs="Arial"/>
          <w:color w:val="auto"/>
          <w:u w:val="none"/>
        </w:rPr>
      </w:pPr>
      <w:r>
        <w:rPr>
          <w:rStyle w:val="Hyperlink"/>
          <w:rFonts w:cs="Arial"/>
          <w:color w:val="auto"/>
          <w:u w:val="none"/>
        </w:rPr>
        <w:t xml:space="preserve">Ebenfalls auf die Geburtsstunde von „Stille Nacht! Heilige Nacht!“ </w:t>
      </w:r>
      <w:r w:rsidR="00B85F4D">
        <w:rPr>
          <w:rStyle w:val="Hyperlink"/>
          <w:rFonts w:cs="Arial"/>
          <w:color w:val="auto"/>
          <w:u w:val="none"/>
        </w:rPr>
        <w:t xml:space="preserve">setzt das Salzburger Landestheater mit dem </w:t>
      </w:r>
      <w:r w:rsidR="00B85F4D" w:rsidRPr="008E72BD">
        <w:rPr>
          <w:rStyle w:val="Hyperlink"/>
          <w:rFonts w:cs="Arial"/>
          <w:b/>
          <w:color w:val="auto"/>
          <w:u w:val="none"/>
        </w:rPr>
        <w:t>Musical-Play „Meine Stille Nacht“.</w:t>
      </w:r>
      <w:r w:rsidR="00B85F4D">
        <w:rPr>
          <w:rStyle w:val="Hyperlink"/>
          <w:rFonts w:cs="Arial"/>
          <w:color w:val="auto"/>
          <w:u w:val="none"/>
        </w:rPr>
        <w:t xml:space="preserve"> Ein eigens engagiertes US-amerikanisches Kreativteam, bestehend aus dem Oscar-nominierten Filmkomponisten John </w:t>
      </w:r>
      <w:proofErr w:type="spellStart"/>
      <w:r w:rsidR="00B85F4D">
        <w:rPr>
          <w:rStyle w:val="Hyperlink"/>
          <w:rFonts w:cs="Arial"/>
          <w:color w:val="auto"/>
          <w:u w:val="none"/>
        </w:rPr>
        <w:t>Debney</w:t>
      </w:r>
      <w:proofErr w:type="spellEnd"/>
      <w:r w:rsidR="00B85F4D">
        <w:rPr>
          <w:rStyle w:val="Hyperlink"/>
          <w:rFonts w:cs="Arial"/>
          <w:color w:val="auto"/>
          <w:u w:val="none"/>
        </w:rPr>
        <w:t xml:space="preserve">, der Drehbuchautorin Hannah Friedman und der Songwriterin </w:t>
      </w:r>
      <w:proofErr w:type="spellStart"/>
      <w:r w:rsidR="00B85F4D">
        <w:rPr>
          <w:rStyle w:val="Hyperlink"/>
          <w:rFonts w:cs="Arial"/>
          <w:color w:val="auto"/>
          <w:u w:val="none"/>
        </w:rPr>
        <w:t>Siedah</w:t>
      </w:r>
      <w:proofErr w:type="spellEnd"/>
      <w:r w:rsidR="00B85F4D">
        <w:rPr>
          <w:rStyle w:val="Hyperlink"/>
          <w:rFonts w:cs="Arial"/>
          <w:color w:val="auto"/>
          <w:u w:val="none"/>
        </w:rPr>
        <w:t xml:space="preserve"> Garret, zeigt sich für die Konzeption der Neuinszenierung verantwortlich. </w:t>
      </w:r>
      <w:r w:rsidR="00D07905">
        <w:rPr>
          <w:rStyle w:val="Hyperlink"/>
          <w:rFonts w:cs="Arial"/>
          <w:color w:val="auto"/>
          <w:u w:val="none"/>
        </w:rPr>
        <w:t>Im Zentrum des Musical</w:t>
      </w:r>
      <w:r w:rsidR="00B85F4D">
        <w:rPr>
          <w:rStyle w:val="Hyperlink"/>
          <w:rFonts w:cs="Arial"/>
          <w:color w:val="auto"/>
          <w:u w:val="none"/>
        </w:rPr>
        <w:t xml:space="preserve">-Plays steht das alljährliche Fest des Friedens, welches aus acht unterschiedlichen Perspektiven beleuchtet wird. Nach der </w:t>
      </w:r>
      <w:r w:rsidR="00B85F4D" w:rsidRPr="003542D1">
        <w:rPr>
          <w:rStyle w:val="Hyperlink"/>
          <w:rFonts w:cs="Arial"/>
          <w:b/>
          <w:color w:val="auto"/>
          <w:u w:val="none"/>
        </w:rPr>
        <w:t>Weltpremiere am 24. November 2018</w:t>
      </w:r>
      <w:r w:rsidR="00B85F4D">
        <w:rPr>
          <w:rStyle w:val="Hyperlink"/>
          <w:rFonts w:cs="Arial"/>
          <w:color w:val="auto"/>
          <w:u w:val="none"/>
        </w:rPr>
        <w:t xml:space="preserve"> wird das Stück bis Weihnachten elf Mal in der Salzburger Felsenreitschule zu sehen sein.  </w:t>
      </w:r>
      <w:r w:rsidR="000409EF">
        <w:rPr>
          <w:rStyle w:val="Hyperlink"/>
          <w:rFonts w:cs="Arial"/>
          <w:color w:val="auto"/>
          <w:u w:val="none"/>
        </w:rPr>
        <w:br/>
      </w:r>
      <w:hyperlink r:id="rId13" w:history="1">
        <w:r w:rsidR="000409EF" w:rsidRPr="000409EF">
          <w:rPr>
            <w:rStyle w:val="Hyperlink"/>
            <w:rFonts w:cs="Arial"/>
            <w:color w:val="auto"/>
          </w:rPr>
          <w:t>www.salzburg.info/stillenacht</w:t>
        </w:r>
      </w:hyperlink>
      <w:r w:rsidR="000409EF">
        <w:t xml:space="preserve"> </w:t>
      </w:r>
    </w:p>
    <w:p w:rsidR="00C25EA8" w:rsidRPr="00B15359" w:rsidRDefault="00C25EA8" w:rsidP="00923015">
      <w:pPr>
        <w:rPr>
          <w:b/>
        </w:rPr>
      </w:pPr>
    </w:p>
    <w:p w:rsidR="00164B43" w:rsidRPr="00B15359" w:rsidRDefault="00B85F4D" w:rsidP="00923015">
      <w:pPr>
        <w:rPr>
          <w:b/>
        </w:rPr>
      </w:pPr>
      <w:r>
        <w:rPr>
          <w:b/>
        </w:rPr>
        <w:t xml:space="preserve">Traditionelle </w:t>
      </w:r>
      <w:r w:rsidR="00BD3C71">
        <w:rPr>
          <w:b/>
        </w:rPr>
        <w:t>Adventmusik i</w:t>
      </w:r>
      <w:r w:rsidR="00331880" w:rsidRPr="00B15359">
        <w:rPr>
          <w:b/>
        </w:rPr>
        <w:t xml:space="preserve">m Zeichen der Stillen Nacht </w:t>
      </w:r>
    </w:p>
    <w:p w:rsidR="00331880" w:rsidRPr="00B15359" w:rsidRDefault="00D674B9" w:rsidP="00923015">
      <w:r w:rsidRPr="00B15359">
        <w:t>Zum 200-jährigen Jubiläum des Weihnachtsliedes „Stille Nacht! Heilige Nacht!“</w:t>
      </w:r>
      <w:r w:rsidR="00B22113" w:rsidRPr="00B15359">
        <w:t xml:space="preserve"> setzt die Salzburger Adventmusik </w:t>
      </w:r>
      <w:r w:rsidR="00AB7D0A">
        <w:t>den Schwerpunkt auf das Friedensthema.</w:t>
      </w:r>
      <w:r w:rsidR="00B22113" w:rsidRPr="00B15359">
        <w:t xml:space="preserve"> Das überregional bekannte </w:t>
      </w:r>
      <w:r w:rsidR="00B22113" w:rsidRPr="00AB7D0A">
        <w:rPr>
          <w:b/>
        </w:rPr>
        <w:t>Salzburger Adventsingen</w:t>
      </w:r>
      <w:r w:rsidR="00B22113" w:rsidRPr="00B15359">
        <w:t xml:space="preserve"> </w:t>
      </w:r>
      <w:r w:rsidR="00CA316F" w:rsidRPr="00B15359">
        <w:t xml:space="preserve">im Großen Festspielhaus, welches 1946 von Tobi Reiser d. Ä. </w:t>
      </w:r>
      <w:r w:rsidR="00AB7D0A">
        <w:t>gegründet</w:t>
      </w:r>
      <w:r w:rsidR="00CA316F" w:rsidRPr="00B15359">
        <w:t xml:space="preserve"> wurde, </w:t>
      </w:r>
      <w:r w:rsidR="008626F2">
        <w:t>präsentiert</w:t>
      </w:r>
      <w:r w:rsidR="00AB7D0A">
        <w:t xml:space="preserve"> </w:t>
      </w:r>
      <w:r w:rsidR="00B22113" w:rsidRPr="00B15359">
        <w:t xml:space="preserve">dieses Jahr die Entstehungsgeschichte </w:t>
      </w:r>
      <w:r w:rsidR="00AB7D0A">
        <w:t xml:space="preserve">von „Stille Nacht! Heilige Nacht!“ in besonders eindrucksvoller Art und Weise: Die </w:t>
      </w:r>
      <w:r w:rsidR="00B22113" w:rsidRPr="00B15359">
        <w:t xml:space="preserve">adventliche Geschichte von Maria und Josef </w:t>
      </w:r>
      <w:r w:rsidR="00AB7D0A">
        <w:t>wird im</w:t>
      </w:r>
      <w:r w:rsidR="00CB4042">
        <w:t xml:space="preserve"> soziokulturellen Kontext des Ortes Oberndorf aus den Jahr</w:t>
      </w:r>
      <w:r w:rsidR="00B22113" w:rsidRPr="00B15359">
        <w:t xml:space="preserve"> 1818 erlebbar. </w:t>
      </w:r>
      <w:r w:rsidR="008626F2">
        <w:t>Rund 36.000 Gäste aus über 40</w:t>
      </w:r>
      <w:r w:rsidR="00CA316F" w:rsidRPr="00B15359">
        <w:t xml:space="preserve"> Ländern werden auch dieses Jahr </w:t>
      </w:r>
      <w:r w:rsidR="00C87498">
        <w:rPr>
          <w:b/>
        </w:rPr>
        <w:t>von</w:t>
      </w:r>
      <w:r w:rsidR="00CA316F" w:rsidRPr="00B15359">
        <w:rPr>
          <w:b/>
        </w:rPr>
        <w:t xml:space="preserve"> 30. November bis 16. Dezember 2018</w:t>
      </w:r>
      <w:r w:rsidR="00CA316F" w:rsidRPr="00B15359">
        <w:t xml:space="preserve"> </w:t>
      </w:r>
      <w:r w:rsidR="00AB7D0A">
        <w:t xml:space="preserve">im Großen Festspielhaus </w:t>
      </w:r>
      <w:r w:rsidR="00CA316F" w:rsidRPr="00B15359">
        <w:t xml:space="preserve">erwartet. </w:t>
      </w:r>
      <w:hyperlink r:id="rId14" w:history="1">
        <w:r w:rsidR="00CA316F" w:rsidRPr="00B15359">
          <w:rPr>
            <w:i/>
            <w:u w:val="single"/>
          </w:rPr>
          <w:t>www.salzburgeradventsingen.at</w:t>
        </w:r>
      </w:hyperlink>
    </w:p>
    <w:p w:rsidR="00A33F62" w:rsidRPr="00B15359" w:rsidRDefault="00A33F62" w:rsidP="00923015">
      <w:pPr>
        <w:rPr>
          <w:i/>
        </w:rPr>
      </w:pPr>
    </w:p>
    <w:p w:rsidR="00D505B1" w:rsidRDefault="00E73EE9" w:rsidP="00923015">
      <w:pPr>
        <w:rPr>
          <w:rStyle w:val="Hyperlink"/>
          <w:rFonts w:cs="Arial"/>
          <w:color w:val="auto"/>
        </w:rPr>
      </w:pPr>
      <w:r>
        <w:t xml:space="preserve">In der Kirche St. </w:t>
      </w:r>
      <w:proofErr w:type="spellStart"/>
      <w:r>
        <w:t>A</w:t>
      </w:r>
      <w:r w:rsidR="00CB4042">
        <w:t>ndrä</w:t>
      </w:r>
      <w:proofErr w:type="spellEnd"/>
      <w:r w:rsidR="00CB4042">
        <w:t xml:space="preserve"> wird die Geburtsstunde des Liedes </w:t>
      </w:r>
      <w:r w:rsidR="00CA316F" w:rsidRPr="00B15359">
        <w:t xml:space="preserve">"Stille Nacht! Heilige Nacht!“ </w:t>
      </w:r>
      <w:r w:rsidR="00CB4042">
        <w:t xml:space="preserve">im Rahmen des </w:t>
      </w:r>
      <w:r w:rsidR="00277C23" w:rsidRPr="00B15359">
        <w:rPr>
          <w:b/>
        </w:rPr>
        <w:t>Salzburger Advent ®</w:t>
      </w:r>
      <w:r w:rsidR="00277C23" w:rsidRPr="00B15359">
        <w:t xml:space="preserve"> </w:t>
      </w:r>
      <w:r w:rsidR="008626F2">
        <w:rPr>
          <w:b/>
        </w:rPr>
        <w:t xml:space="preserve">von </w:t>
      </w:r>
      <w:r w:rsidR="00CA316F" w:rsidRPr="00B15359">
        <w:rPr>
          <w:b/>
        </w:rPr>
        <w:t>1. bis 16. Dezember 2018</w:t>
      </w:r>
      <w:r w:rsidR="00660A77" w:rsidRPr="00B15359">
        <w:t xml:space="preserve"> </w:t>
      </w:r>
      <w:r w:rsidR="00CB4042">
        <w:t>unter dem Titel „Das ewige Lied“ dargestellt. Auch d</w:t>
      </w:r>
      <w:r w:rsidR="00856A75">
        <w:t>ie</w:t>
      </w:r>
      <w:r w:rsidR="00CD6FC9" w:rsidRPr="00B15359">
        <w:t xml:space="preserve"> </w:t>
      </w:r>
      <w:r w:rsidR="00CD6FC9" w:rsidRPr="00B15359">
        <w:rPr>
          <w:b/>
        </w:rPr>
        <w:t>Salzburger Adventserenaden</w:t>
      </w:r>
      <w:r w:rsidR="00CD6FC9" w:rsidRPr="00B15359">
        <w:t xml:space="preserve"> </w:t>
      </w:r>
      <w:r w:rsidR="00CD6FC9" w:rsidRPr="00B15359">
        <w:rPr>
          <w:b/>
        </w:rPr>
        <w:t>(</w:t>
      </w:r>
      <w:r w:rsidR="008626F2">
        <w:rPr>
          <w:b/>
        </w:rPr>
        <w:t xml:space="preserve">von </w:t>
      </w:r>
      <w:r w:rsidR="00CD6FC9" w:rsidRPr="00B15359">
        <w:rPr>
          <w:b/>
        </w:rPr>
        <w:t>1. bis 23. Dezember 2018)</w:t>
      </w:r>
      <w:r w:rsidR="00CD6FC9" w:rsidRPr="00B15359">
        <w:t xml:space="preserve"> im Gotischen Saal der Kirche St. Blasius </w:t>
      </w:r>
      <w:r w:rsidR="00856A75">
        <w:t>stellen die Friedensbotschaft und das Jubiläum des Weihnachtsliedes in den Mittelpunkt ihres diesjährigen</w:t>
      </w:r>
      <w:r w:rsidR="00F34360">
        <w:t xml:space="preserve"> Programms</w:t>
      </w:r>
      <w:r w:rsidR="00856A75">
        <w:t xml:space="preserve">. </w:t>
      </w:r>
      <w:r w:rsidR="008626F2">
        <w:t xml:space="preserve">Einzig der </w:t>
      </w:r>
      <w:r w:rsidR="00CD6FC9" w:rsidRPr="00B15359">
        <w:rPr>
          <w:b/>
        </w:rPr>
        <w:t>Salzburger Hirtenadvent</w:t>
      </w:r>
      <w:r w:rsidR="00CD6FC9" w:rsidRPr="00B15359">
        <w:t xml:space="preserve"> </w:t>
      </w:r>
      <w:r w:rsidR="00CD6FC9" w:rsidRPr="00B15359">
        <w:rPr>
          <w:b/>
        </w:rPr>
        <w:t>(7. bis 16. Dezember 2018)</w:t>
      </w:r>
      <w:r w:rsidR="00CD6FC9" w:rsidRPr="00B15359">
        <w:t xml:space="preserve"> in der Großen Aula der Universität </w:t>
      </w:r>
      <w:r w:rsidR="008626F2">
        <w:t xml:space="preserve">bleibt bei Altbewährtem und erzählt die </w:t>
      </w:r>
      <w:r w:rsidR="00C87498">
        <w:t xml:space="preserve">traditionelle </w:t>
      </w:r>
      <w:r w:rsidR="004A1CED">
        <w:t xml:space="preserve">Weihnachtgeschichte aus der Perspektive eines </w:t>
      </w:r>
      <w:r w:rsidR="00CD6FC9" w:rsidRPr="00B15359">
        <w:t>kleinen Jungen</w:t>
      </w:r>
      <w:r w:rsidR="00CB4042">
        <w:t xml:space="preserve"> im Jahr 2018</w:t>
      </w:r>
      <w:r w:rsidR="00F34360">
        <w:t xml:space="preserve">. </w:t>
      </w:r>
      <w:hyperlink r:id="rId15" w:history="1">
        <w:r w:rsidR="00664099" w:rsidRPr="00B15359">
          <w:rPr>
            <w:rStyle w:val="Hyperlink"/>
            <w:rFonts w:cs="Arial"/>
            <w:color w:val="auto"/>
          </w:rPr>
          <w:t>www.salzburg.info/advent</w:t>
        </w:r>
      </w:hyperlink>
    </w:p>
    <w:p w:rsidR="0058263B" w:rsidRDefault="0058263B" w:rsidP="00923015">
      <w:pPr>
        <w:rPr>
          <w:rStyle w:val="Hyperlink"/>
          <w:rFonts w:cs="Arial"/>
          <w:color w:val="auto"/>
        </w:rPr>
      </w:pPr>
    </w:p>
    <w:p w:rsidR="0058263B" w:rsidRPr="00B008D1" w:rsidRDefault="0058263B" w:rsidP="0058263B">
      <w:pPr>
        <w:rPr>
          <w:b/>
          <w:lang w:val="de-DE"/>
        </w:rPr>
      </w:pPr>
      <w:r w:rsidRPr="00B008D1">
        <w:rPr>
          <w:b/>
          <w:lang w:val="de-DE"/>
        </w:rPr>
        <w:t xml:space="preserve">Das Weihnachtsmuseum am Mozartplatz </w:t>
      </w:r>
    </w:p>
    <w:p w:rsidR="0058263B" w:rsidRPr="00F07FB3" w:rsidRDefault="0058263B" w:rsidP="0058263B">
      <w:pPr>
        <w:rPr>
          <w:lang w:val="de-DE"/>
        </w:rPr>
      </w:pPr>
      <w:r w:rsidRPr="00B008D1">
        <w:rPr>
          <w:lang w:val="de-DE"/>
        </w:rPr>
        <w:t>Das Weihnachtsmuseum am Salzburger Mozartplatz ist einer der Besuchermagneten in der Adventzeit. Eine europaweit einzigartige</w:t>
      </w:r>
      <w:r>
        <w:rPr>
          <w:lang w:val="de-DE"/>
        </w:rPr>
        <w:t>,</w:t>
      </w:r>
      <w:r w:rsidRPr="00B008D1">
        <w:rPr>
          <w:lang w:val="de-DE"/>
        </w:rPr>
        <w:t xml:space="preserve"> kulturhistorische Sammlung an kostbare</w:t>
      </w:r>
      <w:r>
        <w:rPr>
          <w:lang w:val="de-DE"/>
        </w:rPr>
        <w:t>n</w:t>
      </w:r>
      <w:r w:rsidRPr="00B008D1">
        <w:rPr>
          <w:lang w:val="de-DE"/>
        </w:rPr>
        <w:t xml:space="preserve"> Weihnachtsexponate</w:t>
      </w:r>
      <w:r>
        <w:rPr>
          <w:lang w:val="de-DE"/>
        </w:rPr>
        <w:t>n</w:t>
      </w:r>
      <w:r w:rsidRPr="00B008D1">
        <w:rPr>
          <w:lang w:val="de-DE"/>
        </w:rPr>
        <w:t xml:space="preserve"> aus </w:t>
      </w:r>
      <w:r>
        <w:rPr>
          <w:lang w:val="de-DE"/>
        </w:rPr>
        <w:t>der Zeit von</w:t>
      </w:r>
      <w:r w:rsidRPr="00B008D1">
        <w:rPr>
          <w:lang w:val="de-DE"/>
        </w:rPr>
        <w:t xml:space="preserve"> 1840 bis 1940 steht im Zentrum des ganzjährig geöffneten </w:t>
      </w:r>
      <w:r w:rsidRPr="00B008D1">
        <w:rPr>
          <w:lang w:val="de-DE"/>
        </w:rPr>
        <w:lastRenderedPageBreak/>
        <w:t xml:space="preserve">Museums. </w:t>
      </w:r>
      <w:r>
        <w:rPr>
          <w:lang w:val="de-DE"/>
        </w:rPr>
        <w:t xml:space="preserve">Unter den Highlights finden sich Exponate der Wiener Werkstätten und Weihnachtsschmuck aus dem Erzgebirge. </w:t>
      </w:r>
      <w:r w:rsidRPr="00B008D1">
        <w:rPr>
          <w:lang w:val="de-DE"/>
        </w:rPr>
        <w:t>Zudem werden Informationen zu traditionellen Gaben, Bräuchen und Dekorationen in der Zeit rund um Weihnachten vermittelt.</w:t>
      </w:r>
      <w:r>
        <w:rPr>
          <w:lang w:val="de-DE"/>
        </w:rPr>
        <w:t xml:space="preserve"> </w:t>
      </w:r>
      <w:hyperlink r:id="rId16" w:history="1">
        <w:r w:rsidRPr="008C53A8">
          <w:rPr>
            <w:rStyle w:val="Hyperlink"/>
            <w:rFonts w:cs="Arial"/>
            <w:color w:val="auto"/>
            <w:lang w:val="de-DE"/>
          </w:rPr>
          <w:t>www.salzburg.info/sehenswertes/museen/weihnachtsmuseum</w:t>
        </w:r>
      </w:hyperlink>
      <w:r>
        <w:rPr>
          <w:lang w:val="de-DE"/>
        </w:rPr>
        <w:t xml:space="preserve"> </w:t>
      </w:r>
    </w:p>
    <w:p w:rsidR="0058263B" w:rsidRDefault="0058263B" w:rsidP="00923015">
      <w:pPr>
        <w:rPr>
          <w:rStyle w:val="Hyperlink"/>
          <w:rFonts w:cs="Arial"/>
          <w:color w:val="auto"/>
        </w:rPr>
      </w:pPr>
    </w:p>
    <w:p w:rsidR="005B433B" w:rsidRDefault="005B433B" w:rsidP="00923015">
      <w:pPr>
        <w:rPr>
          <w:rStyle w:val="Hyperlink"/>
          <w:rFonts w:cs="Arial"/>
          <w:color w:val="auto"/>
          <w:u w:val="none"/>
        </w:rPr>
      </w:pPr>
    </w:p>
    <w:p w:rsidR="00AE355B" w:rsidRPr="00B15359" w:rsidRDefault="00AE355B" w:rsidP="00923015">
      <w:pPr>
        <w:rPr>
          <w:b/>
          <w:bCs/>
          <w:sz w:val="20"/>
          <w:szCs w:val="20"/>
          <w:lang w:val="de-DE"/>
        </w:rPr>
      </w:pPr>
      <w:r w:rsidRPr="00B15359">
        <w:rPr>
          <w:b/>
          <w:bCs/>
          <w:sz w:val="20"/>
          <w:szCs w:val="20"/>
          <w:lang w:val="de-DE"/>
        </w:rPr>
        <w:t xml:space="preserve">Weitere Informationen: </w:t>
      </w:r>
    </w:p>
    <w:p w:rsidR="00AE355B" w:rsidRPr="00D55A74" w:rsidRDefault="00AE355B" w:rsidP="00923015">
      <w:pPr>
        <w:pStyle w:val="Textkrper3"/>
        <w:tabs>
          <w:tab w:val="left" w:pos="8100"/>
          <w:tab w:val="left" w:pos="8460"/>
        </w:tabs>
        <w:spacing w:after="0"/>
        <w:ind w:right="792"/>
        <w:rPr>
          <w:sz w:val="18"/>
          <w:szCs w:val="18"/>
          <w:lang w:val="de-DE"/>
        </w:rPr>
      </w:pPr>
      <w:r w:rsidRPr="00D55A74">
        <w:rPr>
          <w:sz w:val="18"/>
          <w:szCs w:val="18"/>
          <w:lang w:val="de-DE"/>
        </w:rPr>
        <w:t xml:space="preserve">Tourismus Salzburg, </w:t>
      </w:r>
      <w:proofErr w:type="spellStart"/>
      <w:r w:rsidRPr="00D55A74">
        <w:rPr>
          <w:sz w:val="18"/>
          <w:szCs w:val="18"/>
          <w:lang w:val="de-DE"/>
        </w:rPr>
        <w:t>Auerspergstraße</w:t>
      </w:r>
      <w:proofErr w:type="spellEnd"/>
      <w:r w:rsidRPr="00D55A74">
        <w:rPr>
          <w:sz w:val="18"/>
          <w:szCs w:val="18"/>
          <w:lang w:val="de-DE"/>
        </w:rPr>
        <w:t xml:space="preserve"> 6, 5020 Salzburg, Austria</w:t>
      </w:r>
    </w:p>
    <w:p w:rsidR="00AE355B" w:rsidRPr="00D55A74" w:rsidRDefault="00AE355B" w:rsidP="00923015">
      <w:pPr>
        <w:pStyle w:val="Textkrper3"/>
        <w:tabs>
          <w:tab w:val="left" w:pos="8100"/>
          <w:tab w:val="left" w:pos="8460"/>
        </w:tabs>
        <w:spacing w:after="0"/>
        <w:ind w:right="792"/>
        <w:rPr>
          <w:sz w:val="18"/>
          <w:szCs w:val="18"/>
          <w:lang w:val="fr-FR"/>
        </w:rPr>
      </w:pPr>
      <w:r w:rsidRPr="00D55A74">
        <w:rPr>
          <w:sz w:val="18"/>
          <w:szCs w:val="18"/>
          <w:lang w:val="de-DE"/>
        </w:rPr>
        <w:t xml:space="preserve">Tel.: +43/662/889 87 - 0, </w:t>
      </w:r>
      <w:r w:rsidRPr="00D55A74">
        <w:rPr>
          <w:sz w:val="18"/>
          <w:szCs w:val="18"/>
          <w:lang w:val="fr-FR"/>
        </w:rPr>
        <w:t xml:space="preserve">Fax: +43/662/889 87 - 32, </w:t>
      </w:r>
      <w:hyperlink r:id="rId17" w:history="1">
        <w:r w:rsidRPr="00D55A74">
          <w:rPr>
            <w:rStyle w:val="Hyperlink"/>
            <w:color w:val="auto"/>
            <w:sz w:val="18"/>
            <w:szCs w:val="18"/>
            <w:lang w:val="fr-FR"/>
          </w:rPr>
          <w:t>www.salzburg.info</w:t>
        </w:r>
      </w:hyperlink>
      <w:r w:rsidRPr="00D55A74">
        <w:rPr>
          <w:rStyle w:val="Hyperlink"/>
          <w:color w:val="auto"/>
          <w:sz w:val="18"/>
          <w:szCs w:val="18"/>
          <w:u w:val="none"/>
          <w:lang w:val="fr-FR"/>
        </w:rPr>
        <w:t>, #</w:t>
      </w:r>
      <w:proofErr w:type="spellStart"/>
      <w:r w:rsidRPr="00D55A74">
        <w:rPr>
          <w:rStyle w:val="Hyperlink"/>
          <w:color w:val="auto"/>
          <w:sz w:val="18"/>
          <w:szCs w:val="18"/>
          <w:u w:val="none"/>
          <w:lang w:val="fr-FR"/>
        </w:rPr>
        <w:t>visitsalzburg</w:t>
      </w:r>
      <w:proofErr w:type="spellEnd"/>
    </w:p>
    <w:p w:rsidR="00AE355B" w:rsidRPr="00B15359" w:rsidRDefault="00AE355B" w:rsidP="00923015">
      <w:pPr>
        <w:rPr>
          <w:sz w:val="4"/>
          <w:szCs w:val="4"/>
          <w:lang w:val="fr-FR"/>
        </w:rPr>
      </w:pPr>
    </w:p>
    <w:p w:rsidR="00AE355B" w:rsidRPr="00B15359" w:rsidRDefault="00AE355B" w:rsidP="00923015">
      <w:pPr>
        <w:rPr>
          <w:sz w:val="4"/>
          <w:szCs w:val="4"/>
          <w:lang w:val="fr-FR"/>
        </w:rPr>
      </w:pPr>
    </w:p>
    <w:p w:rsidR="00AE355B" w:rsidRPr="00B15359" w:rsidRDefault="00AE355B" w:rsidP="00923015">
      <w:pPr>
        <w:rPr>
          <w:b/>
          <w:sz w:val="20"/>
          <w:szCs w:val="20"/>
          <w:lang w:val="de-DE"/>
        </w:rPr>
      </w:pPr>
      <w:r w:rsidRPr="00B15359">
        <w:rPr>
          <w:b/>
          <w:sz w:val="20"/>
          <w:szCs w:val="20"/>
          <w:lang w:val="de-DE"/>
        </w:rPr>
        <w:t xml:space="preserve">Pressekontakt: </w:t>
      </w:r>
    </w:p>
    <w:p w:rsidR="00AE355B" w:rsidRPr="00D55A74" w:rsidRDefault="00AE355B" w:rsidP="00923015">
      <w:pPr>
        <w:rPr>
          <w:sz w:val="18"/>
          <w:szCs w:val="18"/>
          <w:lang w:val="de-DE"/>
        </w:rPr>
      </w:pPr>
      <w:r w:rsidRPr="00D55A74">
        <w:rPr>
          <w:sz w:val="18"/>
          <w:szCs w:val="18"/>
          <w:lang w:val="de-DE"/>
        </w:rPr>
        <w:t xml:space="preserve">Mag. Martina C. Trummer, Tel.: +43/662/889 87 – 605, </w:t>
      </w:r>
      <w:hyperlink r:id="rId18" w:history="1">
        <w:r w:rsidRPr="00D55A74">
          <w:rPr>
            <w:rStyle w:val="Hyperlink"/>
            <w:rFonts w:cs="Arial"/>
            <w:color w:val="auto"/>
            <w:sz w:val="18"/>
            <w:szCs w:val="18"/>
            <w:lang w:val="de-DE"/>
          </w:rPr>
          <w:t>presse@salzburg.info</w:t>
        </w:r>
      </w:hyperlink>
    </w:p>
    <w:p w:rsidR="00AE355B" w:rsidRPr="00BE0DFC" w:rsidRDefault="00B008D1" w:rsidP="00BE0DFC">
      <w:pPr>
        <w:rPr>
          <w:sz w:val="18"/>
          <w:szCs w:val="18"/>
          <w:lang w:val="de-DE"/>
        </w:rPr>
      </w:pPr>
      <w:r w:rsidRPr="00D55A74">
        <w:rPr>
          <w:sz w:val="18"/>
          <w:szCs w:val="18"/>
          <w:lang w:val="de-DE"/>
        </w:rPr>
        <w:t xml:space="preserve">Stephanie Staudhammer, Tel.: +43/662/889 87 – 604, </w:t>
      </w:r>
      <w:hyperlink r:id="rId19" w:history="1">
        <w:r w:rsidRPr="00D55A74">
          <w:rPr>
            <w:rStyle w:val="Hyperlink"/>
            <w:rFonts w:cs="Arial"/>
            <w:color w:val="auto"/>
            <w:sz w:val="18"/>
            <w:szCs w:val="18"/>
            <w:lang w:val="de-DE"/>
          </w:rPr>
          <w:t>presse@salzburg.info</w:t>
        </w:r>
      </w:hyperlink>
    </w:p>
    <w:sectPr w:rsidR="00AE355B" w:rsidRPr="00BE0DFC" w:rsidSect="00F07FB3">
      <w:headerReference w:type="default" r:id="rId20"/>
      <w:footerReference w:type="default" r:id="rId21"/>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B05" w:rsidRDefault="001E6B05" w:rsidP="00790AA5">
      <w:r>
        <w:separator/>
      </w:r>
    </w:p>
  </w:endnote>
  <w:endnote w:type="continuationSeparator" w:id="0">
    <w:p w:rsidR="001E6B05" w:rsidRDefault="001E6B05"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B05" w:rsidRDefault="001E6B05" w:rsidP="006B2844">
    <w:pPr>
      <w:pStyle w:val="Kopfzeile"/>
    </w:pPr>
  </w:p>
  <w:p w:rsidR="001E6B05" w:rsidRDefault="00703542" w:rsidP="006B2844">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61441"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B05" w:rsidRDefault="001E6B05" w:rsidP="00790AA5">
      <w:r>
        <w:separator/>
      </w:r>
    </w:p>
  </w:footnote>
  <w:footnote w:type="continuationSeparator" w:id="0">
    <w:p w:rsidR="001E6B05" w:rsidRDefault="001E6B05" w:rsidP="0079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B05" w:rsidRDefault="0070354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61442" type="#_x0000_t75" style="position:absolute;margin-left:379.85pt;margin-top:1.9pt;width:109.45pt;height:52.9pt;z-index:-251658240;visibility:visible;mso-wrap-style:square;mso-wrap-distance-left:9pt;mso-wrap-distance-top:0;mso-wrap-distance-right:9pt;mso-wrap-distance-bottom:0;mso-position-horizontal:absolute;mso-position-horizontal-relative:text;mso-position-vertical:absolute;mso-position-vertical-relative:text" wrapcoords="-148 0 -148 21296 21600 21296 21600 0 -148 0">
          <v:imagedata r:id="rId1" o:title=""/>
          <w10:wrap type="tight"/>
        </v:shape>
      </w:pict>
    </w:r>
  </w:p>
  <w:p w:rsidR="005E6FEA" w:rsidRPr="00476685" w:rsidRDefault="005E6FEA" w:rsidP="005E6FEA">
    <w:pPr>
      <w:tabs>
        <w:tab w:val="left" w:pos="6804"/>
      </w:tabs>
      <w:rPr>
        <w:sz w:val="20"/>
        <w:szCs w:val="20"/>
      </w:rPr>
    </w:pPr>
    <w:r w:rsidRPr="00305D76">
      <w:rPr>
        <w:sz w:val="28"/>
        <w:szCs w:val="28"/>
      </w:rPr>
      <w:t xml:space="preserve">PRESSEINFORMATION </w:t>
    </w:r>
  </w:p>
  <w:p w:rsidR="001E6B05" w:rsidRDefault="001E6B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61443"/>
    <o:shapelayout v:ext="edit">
      <o:idmap v:ext="edit" data="6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844"/>
    <w:rsid w:val="00001868"/>
    <w:rsid w:val="00003000"/>
    <w:rsid w:val="0000340A"/>
    <w:rsid w:val="0000560E"/>
    <w:rsid w:val="00011FEA"/>
    <w:rsid w:val="00014A5E"/>
    <w:rsid w:val="00015941"/>
    <w:rsid w:val="000225AF"/>
    <w:rsid w:val="00024ED0"/>
    <w:rsid w:val="0002541B"/>
    <w:rsid w:val="0002785B"/>
    <w:rsid w:val="00030D89"/>
    <w:rsid w:val="00033EB6"/>
    <w:rsid w:val="000348A6"/>
    <w:rsid w:val="00036C81"/>
    <w:rsid w:val="000409EF"/>
    <w:rsid w:val="00040B2D"/>
    <w:rsid w:val="0004106D"/>
    <w:rsid w:val="0004373A"/>
    <w:rsid w:val="00043930"/>
    <w:rsid w:val="00044317"/>
    <w:rsid w:val="00050155"/>
    <w:rsid w:val="0006136A"/>
    <w:rsid w:val="0006625D"/>
    <w:rsid w:val="000676DD"/>
    <w:rsid w:val="00071080"/>
    <w:rsid w:val="000765C1"/>
    <w:rsid w:val="00080B2E"/>
    <w:rsid w:val="00080ED9"/>
    <w:rsid w:val="00084F4D"/>
    <w:rsid w:val="000A0D2F"/>
    <w:rsid w:val="000A1430"/>
    <w:rsid w:val="000A154D"/>
    <w:rsid w:val="000A3B35"/>
    <w:rsid w:val="000A47F0"/>
    <w:rsid w:val="000A6AEE"/>
    <w:rsid w:val="000B0649"/>
    <w:rsid w:val="000B382F"/>
    <w:rsid w:val="000B59BF"/>
    <w:rsid w:val="000B74C8"/>
    <w:rsid w:val="000C171D"/>
    <w:rsid w:val="000C53B0"/>
    <w:rsid w:val="000C67FB"/>
    <w:rsid w:val="000C760C"/>
    <w:rsid w:val="000D197A"/>
    <w:rsid w:val="000D487A"/>
    <w:rsid w:val="000D4D4B"/>
    <w:rsid w:val="000E1C80"/>
    <w:rsid w:val="000E2F83"/>
    <w:rsid w:val="000E38E0"/>
    <w:rsid w:val="000F17FD"/>
    <w:rsid w:val="000F335D"/>
    <w:rsid w:val="000F5C5A"/>
    <w:rsid w:val="000F6B78"/>
    <w:rsid w:val="00103C2B"/>
    <w:rsid w:val="0011208A"/>
    <w:rsid w:val="001141DA"/>
    <w:rsid w:val="0011446D"/>
    <w:rsid w:val="0012535A"/>
    <w:rsid w:val="00130FF9"/>
    <w:rsid w:val="00140059"/>
    <w:rsid w:val="00145EB6"/>
    <w:rsid w:val="00147859"/>
    <w:rsid w:val="00147ACC"/>
    <w:rsid w:val="0015046E"/>
    <w:rsid w:val="00153384"/>
    <w:rsid w:val="001535A2"/>
    <w:rsid w:val="0015772F"/>
    <w:rsid w:val="00161737"/>
    <w:rsid w:val="00164545"/>
    <w:rsid w:val="00164B43"/>
    <w:rsid w:val="00167970"/>
    <w:rsid w:val="0017324A"/>
    <w:rsid w:val="001739B9"/>
    <w:rsid w:val="001819C6"/>
    <w:rsid w:val="00182913"/>
    <w:rsid w:val="00187664"/>
    <w:rsid w:val="00190555"/>
    <w:rsid w:val="00192130"/>
    <w:rsid w:val="00192230"/>
    <w:rsid w:val="0019264A"/>
    <w:rsid w:val="0019697A"/>
    <w:rsid w:val="00197D63"/>
    <w:rsid w:val="001A159E"/>
    <w:rsid w:val="001A2EB8"/>
    <w:rsid w:val="001B15CF"/>
    <w:rsid w:val="001B76E3"/>
    <w:rsid w:val="001C01FA"/>
    <w:rsid w:val="001C0337"/>
    <w:rsid w:val="001C03EE"/>
    <w:rsid w:val="001C7FF8"/>
    <w:rsid w:val="001D0DAF"/>
    <w:rsid w:val="001E0CD4"/>
    <w:rsid w:val="001E39CD"/>
    <w:rsid w:val="001E6B05"/>
    <w:rsid w:val="001F2203"/>
    <w:rsid w:val="001F73E0"/>
    <w:rsid w:val="00202FE7"/>
    <w:rsid w:val="00205156"/>
    <w:rsid w:val="002115A4"/>
    <w:rsid w:val="00216581"/>
    <w:rsid w:val="00217330"/>
    <w:rsid w:val="00222995"/>
    <w:rsid w:val="002365BB"/>
    <w:rsid w:val="00236E0E"/>
    <w:rsid w:val="00236F66"/>
    <w:rsid w:val="00242487"/>
    <w:rsid w:val="00242C5E"/>
    <w:rsid w:val="00242E6A"/>
    <w:rsid w:val="002442AC"/>
    <w:rsid w:val="00263D5B"/>
    <w:rsid w:val="00271CD0"/>
    <w:rsid w:val="002739B2"/>
    <w:rsid w:val="00276CD9"/>
    <w:rsid w:val="00277BF9"/>
    <w:rsid w:val="00277C23"/>
    <w:rsid w:val="00277F3B"/>
    <w:rsid w:val="00285227"/>
    <w:rsid w:val="002909C8"/>
    <w:rsid w:val="00291BB9"/>
    <w:rsid w:val="00293C0B"/>
    <w:rsid w:val="002968B1"/>
    <w:rsid w:val="002A5CA9"/>
    <w:rsid w:val="002A684C"/>
    <w:rsid w:val="002A709B"/>
    <w:rsid w:val="002A7292"/>
    <w:rsid w:val="002A7D2B"/>
    <w:rsid w:val="002B1D16"/>
    <w:rsid w:val="002B2632"/>
    <w:rsid w:val="002B30CE"/>
    <w:rsid w:val="002B5A8E"/>
    <w:rsid w:val="002B6FB7"/>
    <w:rsid w:val="002C55FD"/>
    <w:rsid w:val="002D37BF"/>
    <w:rsid w:val="002D3C89"/>
    <w:rsid w:val="002D5FDC"/>
    <w:rsid w:val="002E0FB6"/>
    <w:rsid w:val="002E1600"/>
    <w:rsid w:val="002E1CF3"/>
    <w:rsid w:val="002E2C66"/>
    <w:rsid w:val="002E2C94"/>
    <w:rsid w:val="002E2F94"/>
    <w:rsid w:val="002E3B61"/>
    <w:rsid w:val="002E6A12"/>
    <w:rsid w:val="002F2E6F"/>
    <w:rsid w:val="003022ED"/>
    <w:rsid w:val="003061ED"/>
    <w:rsid w:val="00306398"/>
    <w:rsid w:val="00306D11"/>
    <w:rsid w:val="00306E06"/>
    <w:rsid w:val="003124B7"/>
    <w:rsid w:val="00313807"/>
    <w:rsid w:val="00317DA3"/>
    <w:rsid w:val="00320282"/>
    <w:rsid w:val="00321957"/>
    <w:rsid w:val="00331880"/>
    <w:rsid w:val="00333039"/>
    <w:rsid w:val="00333611"/>
    <w:rsid w:val="00337F3C"/>
    <w:rsid w:val="00347C67"/>
    <w:rsid w:val="003542D1"/>
    <w:rsid w:val="00356F08"/>
    <w:rsid w:val="00365EF1"/>
    <w:rsid w:val="003731EE"/>
    <w:rsid w:val="0037393C"/>
    <w:rsid w:val="00374B5E"/>
    <w:rsid w:val="003803CC"/>
    <w:rsid w:val="00384143"/>
    <w:rsid w:val="003A28D0"/>
    <w:rsid w:val="003B3004"/>
    <w:rsid w:val="003B4CF9"/>
    <w:rsid w:val="003C10F4"/>
    <w:rsid w:val="003C287E"/>
    <w:rsid w:val="003C4719"/>
    <w:rsid w:val="003C5884"/>
    <w:rsid w:val="003C59D3"/>
    <w:rsid w:val="003C7048"/>
    <w:rsid w:val="003C78B7"/>
    <w:rsid w:val="003D2AF6"/>
    <w:rsid w:val="003D6216"/>
    <w:rsid w:val="003D7701"/>
    <w:rsid w:val="003E4384"/>
    <w:rsid w:val="003E4FA9"/>
    <w:rsid w:val="004009F3"/>
    <w:rsid w:val="00402532"/>
    <w:rsid w:val="00402797"/>
    <w:rsid w:val="00403644"/>
    <w:rsid w:val="00406D96"/>
    <w:rsid w:val="004108B5"/>
    <w:rsid w:val="0041324C"/>
    <w:rsid w:val="00415F41"/>
    <w:rsid w:val="00416DEF"/>
    <w:rsid w:val="00422EE4"/>
    <w:rsid w:val="00425682"/>
    <w:rsid w:val="00425B23"/>
    <w:rsid w:val="00426716"/>
    <w:rsid w:val="0042780D"/>
    <w:rsid w:val="004433B5"/>
    <w:rsid w:val="004436BF"/>
    <w:rsid w:val="00446572"/>
    <w:rsid w:val="00447A93"/>
    <w:rsid w:val="004504D6"/>
    <w:rsid w:val="004546B4"/>
    <w:rsid w:val="00456CE2"/>
    <w:rsid w:val="004602A3"/>
    <w:rsid w:val="00464972"/>
    <w:rsid w:val="00465658"/>
    <w:rsid w:val="004658CA"/>
    <w:rsid w:val="0046606B"/>
    <w:rsid w:val="004668E2"/>
    <w:rsid w:val="00470EE4"/>
    <w:rsid w:val="00474796"/>
    <w:rsid w:val="00475A39"/>
    <w:rsid w:val="00476293"/>
    <w:rsid w:val="00476685"/>
    <w:rsid w:val="00477307"/>
    <w:rsid w:val="00477761"/>
    <w:rsid w:val="00481214"/>
    <w:rsid w:val="00481C8E"/>
    <w:rsid w:val="0048355C"/>
    <w:rsid w:val="00486CE8"/>
    <w:rsid w:val="004979BD"/>
    <w:rsid w:val="004A1CED"/>
    <w:rsid w:val="004A7312"/>
    <w:rsid w:val="004B07DF"/>
    <w:rsid w:val="004B189D"/>
    <w:rsid w:val="004B3006"/>
    <w:rsid w:val="004B6BDF"/>
    <w:rsid w:val="004C28FA"/>
    <w:rsid w:val="004C5601"/>
    <w:rsid w:val="004D64DD"/>
    <w:rsid w:val="004D7FD5"/>
    <w:rsid w:val="004E5134"/>
    <w:rsid w:val="00515DB8"/>
    <w:rsid w:val="00522641"/>
    <w:rsid w:val="00523199"/>
    <w:rsid w:val="005234EC"/>
    <w:rsid w:val="00523574"/>
    <w:rsid w:val="005248C7"/>
    <w:rsid w:val="00526266"/>
    <w:rsid w:val="00526DCD"/>
    <w:rsid w:val="0053285B"/>
    <w:rsid w:val="00532F74"/>
    <w:rsid w:val="0053732B"/>
    <w:rsid w:val="005402F3"/>
    <w:rsid w:val="0054065E"/>
    <w:rsid w:val="005466C3"/>
    <w:rsid w:val="00551460"/>
    <w:rsid w:val="005543A2"/>
    <w:rsid w:val="00556497"/>
    <w:rsid w:val="005570EB"/>
    <w:rsid w:val="00560B36"/>
    <w:rsid w:val="00566396"/>
    <w:rsid w:val="00572EA7"/>
    <w:rsid w:val="00580CE6"/>
    <w:rsid w:val="0058263B"/>
    <w:rsid w:val="00582E4D"/>
    <w:rsid w:val="00586378"/>
    <w:rsid w:val="00592506"/>
    <w:rsid w:val="005926FF"/>
    <w:rsid w:val="005947B2"/>
    <w:rsid w:val="00596C19"/>
    <w:rsid w:val="00597D37"/>
    <w:rsid w:val="005A338D"/>
    <w:rsid w:val="005A41F1"/>
    <w:rsid w:val="005B0A3A"/>
    <w:rsid w:val="005B21BE"/>
    <w:rsid w:val="005B4093"/>
    <w:rsid w:val="005B433B"/>
    <w:rsid w:val="005B4643"/>
    <w:rsid w:val="005B5FD6"/>
    <w:rsid w:val="005C49FB"/>
    <w:rsid w:val="005D5B81"/>
    <w:rsid w:val="005E4868"/>
    <w:rsid w:val="005E67A5"/>
    <w:rsid w:val="005E6FEA"/>
    <w:rsid w:val="005F3D12"/>
    <w:rsid w:val="005F5A8D"/>
    <w:rsid w:val="005F669C"/>
    <w:rsid w:val="005F72A4"/>
    <w:rsid w:val="00602184"/>
    <w:rsid w:val="0060266E"/>
    <w:rsid w:val="00603BCB"/>
    <w:rsid w:val="0060505E"/>
    <w:rsid w:val="006051E4"/>
    <w:rsid w:val="006062FF"/>
    <w:rsid w:val="00610784"/>
    <w:rsid w:val="00613222"/>
    <w:rsid w:val="00615180"/>
    <w:rsid w:val="00615213"/>
    <w:rsid w:val="00617057"/>
    <w:rsid w:val="00623F24"/>
    <w:rsid w:val="00625296"/>
    <w:rsid w:val="00626250"/>
    <w:rsid w:val="00630724"/>
    <w:rsid w:val="006308AA"/>
    <w:rsid w:val="006336F9"/>
    <w:rsid w:val="00634193"/>
    <w:rsid w:val="00636F4B"/>
    <w:rsid w:val="006442DF"/>
    <w:rsid w:val="0064633A"/>
    <w:rsid w:val="00646B24"/>
    <w:rsid w:val="006501FE"/>
    <w:rsid w:val="0065150D"/>
    <w:rsid w:val="00651BFC"/>
    <w:rsid w:val="00654D3A"/>
    <w:rsid w:val="00655735"/>
    <w:rsid w:val="00660A77"/>
    <w:rsid w:val="00664099"/>
    <w:rsid w:val="0066677F"/>
    <w:rsid w:val="0067111D"/>
    <w:rsid w:val="00671CF3"/>
    <w:rsid w:val="00677800"/>
    <w:rsid w:val="006778FD"/>
    <w:rsid w:val="006800EC"/>
    <w:rsid w:val="00680A17"/>
    <w:rsid w:val="00681AE1"/>
    <w:rsid w:val="00682B18"/>
    <w:rsid w:val="00683917"/>
    <w:rsid w:val="006845BC"/>
    <w:rsid w:val="00685875"/>
    <w:rsid w:val="00687156"/>
    <w:rsid w:val="00691227"/>
    <w:rsid w:val="00692E2C"/>
    <w:rsid w:val="006966D4"/>
    <w:rsid w:val="00697461"/>
    <w:rsid w:val="006979F9"/>
    <w:rsid w:val="006A2502"/>
    <w:rsid w:val="006A504C"/>
    <w:rsid w:val="006B2844"/>
    <w:rsid w:val="006C563A"/>
    <w:rsid w:val="006C5984"/>
    <w:rsid w:val="006C7684"/>
    <w:rsid w:val="006D3772"/>
    <w:rsid w:val="006D40A4"/>
    <w:rsid w:val="006D46B0"/>
    <w:rsid w:val="006D5693"/>
    <w:rsid w:val="006D62EC"/>
    <w:rsid w:val="006E18C9"/>
    <w:rsid w:val="006E4961"/>
    <w:rsid w:val="006E5C2A"/>
    <w:rsid w:val="006E77BB"/>
    <w:rsid w:val="006F17D0"/>
    <w:rsid w:val="00701C96"/>
    <w:rsid w:val="00703542"/>
    <w:rsid w:val="007120FC"/>
    <w:rsid w:val="00714201"/>
    <w:rsid w:val="00716A63"/>
    <w:rsid w:val="00717053"/>
    <w:rsid w:val="0071713B"/>
    <w:rsid w:val="00722AFF"/>
    <w:rsid w:val="00723F19"/>
    <w:rsid w:val="00725275"/>
    <w:rsid w:val="00727DC1"/>
    <w:rsid w:val="00730780"/>
    <w:rsid w:val="00730F86"/>
    <w:rsid w:val="0073458B"/>
    <w:rsid w:val="0073516F"/>
    <w:rsid w:val="00735AB9"/>
    <w:rsid w:val="007402DE"/>
    <w:rsid w:val="0074091B"/>
    <w:rsid w:val="00741D2F"/>
    <w:rsid w:val="0074305D"/>
    <w:rsid w:val="00744ADC"/>
    <w:rsid w:val="00745706"/>
    <w:rsid w:val="00746EA8"/>
    <w:rsid w:val="0075169C"/>
    <w:rsid w:val="00761EF8"/>
    <w:rsid w:val="0076214A"/>
    <w:rsid w:val="00762FB1"/>
    <w:rsid w:val="0076643F"/>
    <w:rsid w:val="00766AE5"/>
    <w:rsid w:val="007671BB"/>
    <w:rsid w:val="00770A35"/>
    <w:rsid w:val="00770CAF"/>
    <w:rsid w:val="00771964"/>
    <w:rsid w:val="007764F6"/>
    <w:rsid w:val="007811D7"/>
    <w:rsid w:val="00781E66"/>
    <w:rsid w:val="00783DF7"/>
    <w:rsid w:val="00790AA5"/>
    <w:rsid w:val="00791053"/>
    <w:rsid w:val="007939BB"/>
    <w:rsid w:val="007946B8"/>
    <w:rsid w:val="0079717A"/>
    <w:rsid w:val="007A0976"/>
    <w:rsid w:val="007A21CB"/>
    <w:rsid w:val="007B2C6B"/>
    <w:rsid w:val="007B75E0"/>
    <w:rsid w:val="007B77E6"/>
    <w:rsid w:val="007C4E4B"/>
    <w:rsid w:val="007C644A"/>
    <w:rsid w:val="007C7FA3"/>
    <w:rsid w:val="007D2429"/>
    <w:rsid w:val="007D4BAA"/>
    <w:rsid w:val="007D569A"/>
    <w:rsid w:val="007D6D93"/>
    <w:rsid w:val="007D70F8"/>
    <w:rsid w:val="007E720B"/>
    <w:rsid w:val="007F1F38"/>
    <w:rsid w:val="007F261E"/>
    <w:rsid w:val="007F3637"/>
    <w:rsid w:val="00801E2C"/>
    <w:rsid w:val="0080580F"/>
    <w:rsid w:val="008078DE"/>
    <w:rsid w:val="0081140F"/>
    <w:rsid w:val="008238EC"/>
    <w:rsid w:val="00830E37"/>
    <w:rsid w:val="00832070"/>
    <w:rsid w:val="008325FD"/>
    <w:rsid w:val="008450FB"/>
    <w:rsid w:val="00852F70"/>
    <w:rsid w:val="00854A3C"/>
    <w:rsid w:val="00856A75"/>
    <w:rsid w:val="00857DF8"/>
    <w:rsid w:val="008626F2"/>
    <w:rsid w:val="00873F5A"/>
    <w:rsid w:val="008745C0"/>
    <w:rsid w:val="00876876"/>
    <w:rsid w:val="00877C15"/>
    <w:rsid w:val="00883933"/>
    <w:rsid w:val="00883F2E"/>
    <w:rsid w:val="00884F3B"/>
    <w:rsid w:val="008850F1"/>
    <w:rsid w:val="0088710E"/>
    <w:rsid w:val="008871DC"/>
    <w:rsid w:val="008878AE"/>
    <w:rsid w:val="00891444"/>
    <w:rsid w:val="00893D61"/>
    <w:rsid w:val="00896934"/>
    <w:rsid w:val="00897DB2"/>
    <w:rsid w:val="00897F4C"/>
    <w:rsid w:val="008A091F"/>
    <w:rsid w:val="008A7EB5"/>
    <w:rsid w:val="008B14CF"/>
    <w:rsid w:val="008B6568"/>
    <w:rsid w:val="008C3BF2"/>
    <w:rsid w:val="008C4D39"/>
    <w:rsid w:val="008C53A8"/>
    <w:rsid w:val="008D4208"/>
    <w:rsid w:val="008D56A7"/>
    <w:rsid w:val="008D7CDD"/>
    <w:rsid w:val="008E059E"/>
    <w:rsid w:val="008E1B6E"/>
    <w:rsid w:val="008E424A"/>
    <w:rsid w:val="008E4597"/>
    <w:rsid w:val="008E5279"/>
    <w:rsid w:val="008E72BD"/>
    <w:rsid w:val="008F18AB"/>
    <w:rsid w:val="008F7AC8"/>
    <w:rsid w:val="00903088"/>
    <w:rsid w:val="0090652E"/>
    <w:rsid w:val="009141CC"/>
    <w:rsid w:val="00923015"/>
    <w:rsid w:val="00936929"/>
    <w:rsid w:val="009407A6"/>
    <w:rsid w:val="00943E63"/>
    <w:rsid w:val="009447E7"/>
    <w:rsid w:val="00946360"/>
    <w:rsid w:val="0094695D"/>
    <w:rsid w:val="00947501"/>
    <w:rsid w:val="00947CFF"/>
    <w:rsid w:val="00955ADD"/>
    <w:rsid w:val="009568EB"/>
    <w:rsid w:val="009572B3"/>
    <w:rsid w:val="0096325F"/>
    <w:rsid w:val="009678DF"/>
    <w:rsid w:val="00970246"/>
    <w:rsid w:val="0097271D"/>
    <w:rsid w:val="00975442"/>
    <w:rsid w:val="009768E1"/>
    <w:rsid w:val="00982E15"/>
    <w:rsid w:val="00983413"/>
    <w:rsid w:val="009851A1"/>
    <w:rsid w:val="00985467"/>
    <w:rsid w:val="00986F76"/>
    <w:rsid w:val="00990350"/>
    <w:rsid w:val="009A0C97"/>
    <w:rsid w:val="009A2CFE"/>
    <w:rsid w:val="009A3A22"/>
    <w:rsid w:val="009B0B6B"/>
    <w:rsid w:val="009B224E"/>
    <w:rsid w:val="009B4F94"/>
    <w:rsid w:val="009B6A19"/>
    <w:rsid w:val="009C02AA"/>
    <w:rsid w:val="009C7973"/>
    <w:rsid w:val="009D64B7"/>
    <w:rsid w:val="009E2DE1"/>
    <w:rsid w:val="009E5309"/>
    <w:rsid w:val="009E6F1D"/>
    <w:rsid w:val="00A00B4B"/>
    <w:rsid w:val="00A028B1"/>
    <w:rsid w:val="00A03F87"/>
    <w:rsid w:val="00A0404C"/>
    <w:rsid w:val="00A05B10"/>
    <w:rsid w:val="00A06018"/>
    <w:rsid w:val="00A07398"/>
    <w:rsid w:val="00A11D50"/>
    <w:rsid w:val="00A12500"/>
    <w:rsid w:val="00A20409"/>
    <w:rsid w:val="00A21627"/>
    <w:rsid w:val="00A23807"/>
    <w:rsid w:val="00A23D6A"/>
    <w:rsid w:val="00A244DB"/>
    <w:rsid w:val="00A25B94"/>
    <w:rsid w:val="00A30977"/>
    <w:rsid w:val="00A31D29"/>
    <w:rsid w:val="00A33F62"/>
    <w:rsid w:val="00A40664"/>
    <w:rsid w:val="00A4364E"/>
    <w:rsid w:val="00A44072"/>
    <w:rsid w:val="00A45032"/>
    <w:rsid w:val="00A527F3"/>
    <w:rsid w:val="00A571FE"/>
    <w:rsid w:val="00A61160"/>
    <w:rsid w:val="00A6685D"/>
    <w:rsid w:val="00A67412"/>
    <w:rsid w:val="00A74FB5"/>
    <w:rsid w:val="00A753DD"/>
    <w:rsid w:val="00A80C4E"/>
    <w:rsid w:val="00A81304"/>
    <w:rsid w:val="00A81939"/>
    <w:rsid w:val="00A867B3"/>
    <w:rsid w:val="00A90581"/>
    <w:rsid w:val="00A94CF5"/>
    <w:rsid w:val="00A956E4"/>
    <w:rsid w:val="00A9779C"/>
    <w:rsid w:val="00AB3CC8"/>
    <w:rsid w:val="00AB541C"/>
    <w:rsid w:val="00AB62C5"/>
    <w:rsid w:val="00AB7D0A"/>
    <w:rsid w:val="00AC319A"/>
    <w:rsid w:val="00AC3DBF"/>
    <w:rsid w:val="00AE024B"/>
    <w:rsid w:val="00AE355B"/>
    <w:rsid w:val="00AE4963"/>
    <w:rsid w:val="00AE6314"/>
    <w:rsid w:val="00AE790F"/>
    <w:rsid w:val="00AF58D5"/>
    <w:rsid w:val="00B00761"/>
    <w:rsid w:val="00B008D1"/>
    <w:rsid w:val="00B03C05"/>
    <w:rsid w:val="00B04068"/>
    <w:rsid w:val="00B041CF"/>
    <w:rsid w:val="00B11D08"/>
    <w:rsid w:val="00B12BB4"/>
    <w:rsid w:val="00B15359"/>
    <w:rsid w:val="00B159DA"/>
    <w:rsid w:val="00B1754F"/>
    <w:rsid w:val="00B2153D"/>
    <w:rsid w:val="00B22113"/>
    <w:rsid w:val="00B26717"/>
    <w:rsid w:val="00B30E29"/>
    <w:rsid w:val="00B32C4C"/>
    <w:rsid w:val="00B35D70"/>
    <w:rsid w:val="00B44460"/>
    <w:rsid w:val="00B444D6"/>
    <w:rsid w:val="00B548C9"/>
    <w:rsid w:val="00B57539"/>
    <w:rsid w:val="00B57BEC"/>
    <w:rsid w:val="00B60E2F"/>
    <w:rsid w:val="00B65759"/>
    <w:rsid w:val="00B67B67"/>
    <w:rsid w:val="00B7764E"/>
    <w:rsid w:val="00B85B55"/>
    <w:rsid w:val="00B85F4D"/>
    <w:rsid w:val="00B93295"/>
    <w:rsid w:val="00B936EB"/>
    <w:rsid w:val="00B9670F"/>
    <w:rsid w:val="00B97AD7"/>
    <w:rsid w:val="00BA3819"/>
    <w:rsid w:val="00BB7005"/>
    <w:rsid w:val="00BC4117"/>
    <w:rsid w:val="00BC6500"/>
    <w:rsid w:val="00BC6AD0"/>
    <w:rsid w:val="00BD2523"/>
    <w:rsid w:val="00BD3B4E"/>
    <w:rsid w:val="00BD3C71"/>
    <w:rsid w:val="00BD47D2"/>
    <w:rsid w:val="00BD613A"/>
    <w:rsid w:val="00BE04F3"/>
    <w:rsid w:val="00BE09D9"/>
    <w:rsid w:val="00BE0DFC"/>
    <w:rsid w:val="00BE1C78"/>
    <w:rsid w:val="00BE3A7B"/>
    <w:rsid w:val="00BE3B8B"/>
    <w:rsid w:val="00BF3375"/>
    <w:rsid w:val="00BF3D44"/>
    <w:rsid w:val="00BF5578"/>
    <w:rsid w:val="00BF56D4"/>
    <w:rsid w:val="00BF6111"/>
    <w:rsid w:val="00BF616D"/>
    <w:rsid w:val="00BF6910"/>
    <w:rsid w:val="00BF70A0"/>
    <w:rsid w:val="00BF7231"/>
    <w:rsid w:val="00C02588"/>
    <w:rsid w:val="00C0759E"/>
    <w:rsid w:val="00C126F2"/>
    <w:rsid w:val="00C13185"/>
    <w:rsid w:val="00C17DDA"/>
    <w:rsid w:val="00C20686"/>
    <w:rsid w:val="00C25EA8"/>
    <w:rsid w:val="00C27BBE"/>
    <w:rsid w:val="00C31BB7"/>
    <w:rsid w:val="00C343E0"/>
    <w:rsid w:val="00C36C39"/>
    <w:rsid w:val="00C429EB"/>
    <w:rsid w:val="00C44781"/>
    <w:rsid w:val="00C45BCD"/>
    <w:rsid w:val="00C506E7"/>
    <w:rsid w:val="00C52DA0"/>
    <w:rsid w:val="00C5504F"/>
    <w:rsid w:val="00C57CE1"/>
    <w:rsid w:val="00C6157F"/>
    <w:rsid w:val="00C635EC"/>
    <w:rsid w:val="00C65044"/>
    <w:rsid w:val="00C65395"/>
    <w:rsid w:val="00C65FAA"/>
    <w:rsid w:val="00C72BF8"/>
    <w:rsid w:val="00C74028"/>
    <w:rsid w:val="00C75099"/>
    <w:rsid w:val="00C75238"/>
    <w:rsid w:val="00C773A9"/>
    <w:rsid w:val="00C815D2"/>
    <w:rsid w:val="00C81779"/>
    <w:rsid w:val="00C840F6"/>
    <w:rsid w:val="00C87498"/>
    <w:rsid w:val="00C911EC"/>
    <w:rsid w:val="00C9231A"/>
    <w:rsid w:val="00C92559"/>
    <w:rsid w:val="00C92EE8"/>
    <w:rsid w:val="00C95FA1"/>
    <w:rsid w:val="00C97983"/>
    <w:rsid w:val="00CA005C"/>
    <w:rsid w:val="00CA0244"/>
    <w:rsid w:val="00CA316F"/>
    <w:rsid w:val="00CA392F"/>
    <w:rsid w:val="00CA7317"/>
    <w:rsid w:val="00CB3504"/>
    <w:rsid w:val="00CB4042"/>
    <w:rsid w:val="00CC178C"/>
    <w:rsid w:val="00CC4FD0"/>
    <w:rsid w:val="00CC6DA8"/>
    <w:rsid w:val="00CC6DCF"/>
    <w:rsid w:val="00CD088A"/>
    <w:rsid w:val="00CD1FFB"/>
    <w:rsid w:val="00CD219B"/>
    <w:rsid w:val="00CD257D"/>
    <w:rsid w:val="00CD6FC9"/>
    <w:rsid w:val="00CE0396"/>
    <w:rsid w:val="00CE0F24"/>
    <w:rsid w:val="00CE1CDF"/>
    <w:rsid w:val="00CE272E"/>
    <w:rsid w:val="00CE4FF3"/>
    <w:rsid w:val="00CF0779"/>
    <w:rsid w:val="00CF119D"/>
    <w:rsid w:val="00CF12BB"/>
    <w:rsid w:val="00CF191F"/>
    <w:rsid w:val="00CF6193"/>
    <w:rsid w:val="00D06436"/>
    <w:rsid w:val="00D07905"/>
    <w:rsid w:val="00D10AC5"/>
    <w:rsid w:val="00D125A9"/>
    <w:rsid w:val="00D14A51"/>
    <w:rsid w:val="00D16CC6"/>
    <w:rsid w:val="00D2268F"/>
    <w:rsid w:val="00D400E4"/>
    <w:rsid w:val="00D500F4"/>
    <w:rsid w:val="00D505B1"/>
    <w:rsid w:val="00D55A74"/>
    <w:rsid w:val="00D5690C"/>
    <w:rsid w:val="00D60DF3"/>
    <w:rsid w:val="00D65E56"/>
    <w:rsid w:val="00D674B9"/>
    <w:rsid w:val="00D71718"/>
    <w:rsid w:val="00D73BC8"/>
    <w:rsid w:val="00D776F9"/>
    <w:rsid w:val="00D8389B"/>
    <w:rsid w:val="00D83BC2"/>
    <w:rsid w:val="00D87838"/>
    <w:rsid w:val="00D9031F"/>
    <w:rsid w:val="00D90360"/>
    <w:rsid w:val="00D9710A"/>
    <w:rsid w:val="00DA39A5"/>
    <w:rsid w:val="00DA7D9F"/>
    <w:rsid w:val="00DA7E65"/>
    <w:rsid w:val="00DB18F9"/>
    <w:rsid w:val="00DB1CA5"/>
    <w:rsid w:val="00DB6574"/>
    <w:rsid w:val="00DC1B92"/>
    <w:rsid w:val="00DC2C5D"/>
    <w:rsid w:val="00DC4BD7"/>
    <w:rsid w:val="00DC5683"/>
    <w:rsid w:val="00DC59F1"/>
    <w:rsid w:val="00DC6E2D"/>
    <w:rsid w:val="00DC74FA"/>
    <w:rsid w:val="00DD10F0"/>
    <w:rsid w:val="00DD1D8E"/>
    <w:rsid w:val="00DD5B4F"/>
    <w:rsid w:val="00DE2130"/>
    <w:rsid w:val="00DE3DE9"/>
    <w:rsid w:val="00DE458B"/>
    <w:rsid w:val="00DE5E1C"/>
    <w:rsid w:val="00DE7918"/>
    <w:rsid w:val="00DF1A76"/>
    <w:rsid w:val="00DF207A"/>
    <w:rsid w:val="00DF3C68"/>
    <w:rsid w:val="00DF48AA"/>
    <w:rsid w:val="00E00194"/>
    <w:rsid w:val="00E00F6D"/>
    <w:rsid w:val="00E03D18"/>
    <w:rsid w:val="00E0559D"/>
    <w:rsid w:val="00E1131B"/>
    <w:rsid w:val="00E1300A"/>
    <w:rsid w:val="00E21A64"/>
    <w:rsid w:val="00E2584E"/>
    <w:rsid w:val="00E25BF8"/>
    <w:rsid w:val="00E27443"/>
    <w:rsid w:val="00E3045E"/>
    <w:rsid w:val="00E33EDB"/>
    <w:rsid w:val="00E35770"/>
    <w:rsid w:val="00E35F69"/>
    <w:rsid w:val="00E36BB5"/>
    <w:rsid w:val="00E37AAA"/>
    <w:rsid w:val="00E40890"/>
    <w:rsid w:val="00E40FF7"/>
    <w:rsid w:val="00E422B6"/>
    <w:rsid w:val="00E4447D"/>
    <w:rsid w:val="00E5057A"/>
    <w:rsid w:val="00E5094A"/>
    <w:rsid w:val="00E51189"/>
    <w:rsid w:val="00E64C11"/>
    <w:rsid w:val="00E663D6"/>
    <w:rsid w:val="00E701DF"/>
    <w:rsid w:val="00E73EE9"/>
    <w:rsid w:val="00E74568"/>
    <w:rsid w:val="00E82443"/>
    <w:rsid w:val="00E851E9"/>
    <w:rsid w:val="00E86388"/>
    <w:rsid w:val="00E91303"/>
    <w:rsid w:val="00E93BAC"/>
    <w:rsid w:val="00E952E9"/>
    <w:rsid w:val="00EB41CF"/>
    <w:rsid w:val="00EC0B94"/>
    <w:rsid w:val="00EC14E0"/>
    <w:rsid w:val="00EC1BEE"/>
    <w:rsid w:val="00EC5702"/>
    <w:rsid w:val="00EC5741"/>
    <w:rsid w:val="00ED0315"/>
    <w:rsid w:val="00ED09A4"/>
    <w:rsid w:val="00EE52AA"/>
    <w:rsid w:val="00EE6CA5"/>
    <w:rsid w:val="00EF3795"/>
    <w:rsid w:val="00EF3E41"/>
    <w:rsid w:val="00EF5C57"/>
    <w:rsid w:val="00F017C8"/>
    <w:rsid w:val="00F06E77"/>
    <w:rsid w:val="00F07FB3"/>
    <w:rsid w:val="00F10D1B"/>
    <w:rsid w:val="00F1119D"/>
    <w:rsid w:val="00F21E3E"/>
    <w:rsid w:val="00F27E11"/>
    <w:rsid w:val="00F33493"/>
    <w:rsid w:val="00F34360"/>
    <w:rsid w:val="00F357AC"/>
    <w:rsid w:val="00F4633D"/>
    <w:rsid w:val="00F56FE7"/>
    <w:rsid w:val="00F575C9"/>
    <w:rsid w:val="00F627E3"/>
    <w:rsid w:val="00F62CB7"/>
    <w:rsid w:val="00F65ED3"/>
    <w:rsid w:val="00F67C7B"/>
    <w:rsid w:val="00F8250C"/>
    <w:rsid w:val="00F82E8E"/>
    <w:rsid w:val="00F839C8"/>
    <w:rsid w:val="00F83A53"/>
    <w:rsid w:val="00F87213"/>
    <w:rsid w:val="00F93935"/>
    <w:rsid w:val="00F94DD5"/>
    <w:rsid w:val="00F97035"/>
    <w:rsid w:val="00FA2F14"/>
    <w:rsid w:val="00FA3203"/>
    <w:rsid w:val="00FA3D49"/>
    <w:rsid w:val="00FA42C1"/>
    <w:rsid w:val="00FA5AFD"/>
    <w:rsid w:val="00FB28D7"/>
    <w:rsid w:val="00FB2AAE"/>
    <w:rsid w:val="00FC006C"/>
    <w:rsid w:val="00FC48E4"/>
    <w:rsid w:val="00FD0F84"/>
    <w:rsid w:val="00FD1314"/>
    <w:rsid w:val="00FD2606"/>
    <w:rsid w:val="00FD5CC0"/>
    <w:rsid w:val="00FE0739"/>
    <w:rsid w:val="00FE7E82"/>
    <w:rsid w:val="00FF0247"/>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3"/>
    <o:shapelayout v:ext="edit">
      <o:idmap v:ext="edit" data="1"/>
    </o:shapelayout>
  </w:shapeDefaults>
  <w:decimalSymbol w:val=","/>
  <w:listSeparator w:val=";"/>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3">
    <w:name w:val="heading 3"/>
    <w:basedOn w:val="Standard"/>
    <w:next w:val="Standard"/>
    <w:link w:val="berschrift3Zchn"/>
    <w:semiHidden/>
    <w:unhideWhenUsed/>
    <w:qFormat/>
    <w:locked/>
    <w:rsid w:val="00D505B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Hyp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customStyle="1" w:styleId="Datum1">
    <w:name w:val="Datum1"/>
    <w:rsid w:val="000F335D"/>
  </w:style>
  <w:style w:type="character" w:customStyle="1" w:styleId="apple-style-span">
    <w:name w:val="apple-style-span"/>
    <w:rsid w:val="00291BB9"/>
  </w:style>
  <w:style w:type="character" w:customStyle="1" w:styleId="berschrift3Zchn">
    <w:name w:val="Überschrift 3 Zchn"/>
    <w:link w:val="berschrift3"/>
    <w:semiHidden/>
    <w:rsid w:val="00D505B1"/>
    <w:rPr>
      <w:rFonts w:ascii="Cambria" w:eastAsia="Times New Roman" w:hAnsi="Cambria" w:cs="Times New Roman"/>
      <w:b/>
      <w:bCs/>
      <w:sz w:val="26"/>
      <w:szCs w:val="2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4722">
      <w:bodyDiv w:val="1"/>
      <w:marLeft w:val="0"/>
      <w:marRight w:val="0"/>
      <w:marTop w:val="0"/>
      <w:marBottom w:val="0"/>
      <w:divBdr>
        <w:top w:val="none" w:sz="0" w:space="0" w:color="auto"/>
        <w:left w:val="none" w:sz="0" w:space="0" w:color="auto"/>
        <w:bottom w:val="none" w:sz="0" w:space="0" w:color="auto"/>
        <w:right w:val="none" w:sz="0" w:space="0" w:color="auto"/>
      </w:divBdr>
    </w:div>
    <w:div w:id="214583499">
      <w:bodyDiv w:val="1"/>
      <w:marLeft w:val="0"/>
      <w:marRight w:val="0"/>
      <w:marTop w:val="0"/>
      <w:marBottom w:val="0"/>
      <w:divBdr>
        <w:top w:val="none" w:sz="0" w:space="0" w:color="auto"/>
        <w:left w:val="none" w:sz="0" w:space="0" w:color="auto"/>
        <w:bottom w:val="none" w:sz="0" w:space="0" w:color="auto"/>
        <w:right w:val="none" w:sz="0" w:space="0" w:color="auto"/>
      </w:divBdr>
      <w:divsChild>
        <w:div w:id="464347434">
          <w:marLeft w:val="0"/>
          <w:marRight w:val="0"/>
          <w:marTop w:val="0"/>
          <w:marBottom w:val="0"/>
          <w:divBdr>
            <w:top w:val="none" w:sz="0" w:space="0" w:color="auto"/>
            <w:left w:val="none" w:sz="0" w:space="0" w:color="auto"/>
            <w:bottom w:val="none" w:sz="0" w:space="0" w:color="auto"/>
            <w:right w:val="none" w:sz="0" w:space="0" w:color="auto"/>
          </w:divBdr>
        </w:div>
        <w:div w:id="706297430">
          <w:marLeft w:val="0"/>
          <w:marRight w:val="0"/>
          <w:marTop w:val="0"/>
          <w:marBottom w:val="0"/>
          <w:divBdr>
            <w:top w:val="none" w:sz="0" w:space="0" w:color="auto"/>
            <w:left w:val="none" w:sz="0" w:space="0" w:color="auto"/>
            <w:bottom w:val="none" w:sz="0" w:space="0" w:color="auto"/>
            <w:right w:val="none" w:sz="0" w:space="0" w:color="auto"/>
          </w:divBdr>
        </w:div>
        <w:div w:id="341780483">
          <w:marLeft w:val="0"/>
          <w:marRight w:val="0"/>
          <w:marTop w:val="0"/>
          <w:marBottom w:val="0"/>
          <w:divBdr>
            <w:top w:val="none" w:sz="0" w:space="0" w:color="auto"/>
            <w:left w:val="none" w:sz="0" w:space="0" w:color="auto"/>
            <w:bottom w:val="none" w:sz="0" w:space="0" w:color="auto"/>
            <w:right w:val="none" w:sz="0" w:space="0" w:color="auto"/>
          </w:divBdr>
        </w:div>
        <w:div w:id="198395228">
          <w:marLeft w:val="0"/>
          <w:marRight w:val="0"/>
          <w:marTop w:val="0"/>
          <w:marBottom w:val="0"/>
          <w:divBdr>
            <w:top w:val="none" w:sz="0" w:space="0" w:color="auto"/>
            <w:left w:val="none" w:sz="0" w:space="0" w:color="auto"/>
            <w:bottom w:val="none" w:sz="0" w:space="0" w:color="auto"/>
            <w:right w:val="none" w:sz="0" w:space="0" w:color="auto"/>
          </w:divBdr>
        </w:div>
        <w:div w:id="1985037996">
          <w:marLeft w:val="0"/>
          <w:marRight w:val="0"/>
          <w:marTop w:val="0"/>
          <w:marBottom w:val="0"/>
          <w:divBdr>
            <w:top w:val="none" w:sz="0" w:space="0" w:color="auto"/>
            <w:left w:val="none" w:sz="0" w:space="0" w:color="auto"/>
            <w:bottom w:val="none" w:sz="0" w:space="0" w:color="auto"/>
            <w:right w:val="none" w:sz="0" w:space="0" w:color="auto"/>
          </w:divBdr>
        </w:div>
        <w:div w:id="1510949803">
          <w:marLeft w:val="0"/>
          <w:marRight w:val="0"/>
          <w:marTop w:val="0"/>
          <w:marBottom w:val="0"/>
          <w:divBdr>
            <w:top w:val="none" w:sz="0" w:space="0" w:color="auto"/>
            <w:left w:val="none" w:sz="0" w:space="0" w:color="auto"/>
            <w:bottom w:val="none" w:sz="0" w:space="0" w:color="auto"/>
            <w:right w:val="none" w:sz="0" w:space="0" w:color="auto"/>
          </w:divBdr>
        </w:div>
        <w:div w:id="497574874">
          <w:marLeft w:val="0"/>
          <w:marRight w:val="0"/>
          <w:marTop w:val="0"/>
          <w:marBottom w:val="0"/>
          <w:divBdr>
            <w:top w:val="none" w:sz="0" w:space="0" w:color="auto"/>
            <w:left w:val="none" w:sz="0" w:space="0" w:color="auto"/>
            <w:bottom w:val="none" w:sz="0" w:space="0" w:color="auto"/>
            <w:right w:val="none" w:sz="0" w:space="0" w:color="auto"/>
          </w:divBdr>
        </w:div>
        <w:div w:id="1086809054">
          <w:marLeft w:val="0"/>
          <w:marRight w:val="0"/>
          <w:marTop w:val="0"/>
          <w:marBottom w:val="0"/>
          <w:divBdr>
            <w:top w:val="none" w:sz="0" w:space="0" w:color="auto"/>
            <w:left w:val="none" w:sz="0" w:space="0" w:color="auto"/>
            <w:bottom w:val="none" w:sz="0" w:space="0" w:color="auto"/>
            <w:right w:val="none" w:sz="0" w:space="0" w:color="auto"/>
          </w:divBdr>
        </w:div>
        <w:div w:id="1686176802">
          <w:marLeft w:val="0"/>
          <w:marRight w:val="0"/>
          <w:marTop w:val="0"/>
          <w:marBottom w:val="0"/>
          <w:divBdr>
            <w:top w:val="none" w:sz="0" w:space="0" w:color="auto"/>
            <w:left w:val="none" w:sz="0" w:space="0" w:color="auto"/>
            <w:bottom w:val="none" w:sz="0" w:space="0" w:color="auto"/>
            <w:right w:val="none" w:sz="0" w:space="0" w:color="auto"/>
          </w:divBdr>
        </w:div>
      </w:divsChild>
    </w:div>
    <w:div w:id="322776230">
      <w:bodyDiv w:val="1"/>
      <w:marLeft w:val="0"/>
      <w:marRight w:val="0"/>
      <w:marTop w:val="0"/>
      <w:marBottom w:val="0"/>
      <w:divBdr>
        <w:top w:val="none" w:sz="0" w:space="0" w:color="auto"/>
        <w:left w:val="none" w:sz="0" w:space="0" w:color="auto"/>
        <w:bottom w:val="none" w:sz="0" w:space="0" w:color="auto"/>
        <w:right w:val="none" w:sz="0" w:space="0" w:color="auto"/>
      </w:divBdr>
    </w:div>
    <w:div w:id="456412183">
      <w:bodyDiv w:val="1"/>
      <w:marLeft w:val="0"/>
      <w:marRight w:val="0"/>
      <w:marTop w:val="0"/>
      <w:marBottom w:val="0"/>
      <w:divBdr>
        <w:top w:val="none" w:sz="0" w:space="0" w:color="auto"/>
        <w:left w:val="none" w:sz="0" w:space="0" w:color="auto"/>
        <w:bottom w:val="none" w:sz="0" w:space="0" w:color="auto"/>
        <w:right w:val="none" w:sz="0" w:space="0" w:color="auto"/>
      </w:divBdr>
    </w:div>
    <w:div w:id="571815864">
      <w:bodyDiv w:val="1"/>
      <w:marLeft w:val="0"/>
      <w:marRight w:val="0"/>
      <w:marTop w:val="0"/>
      <w:marBottom w:val="0"/>
      <w:divBdr>
        <w:top w:val="none" w:sz="0" w:space="0" w:color="auto"/>
        <w:left w:val="none" w:sz="0" w:space="0" w:color="auto"/>
        <w:bottom w:val="none" w:sz="0" w:space="0" w:color="auto"/>
        <w:right w:val="none" w:sz="0" w:space="0" w:color="auto"/>
      </w:divBdr>
      <w:divsChild>
        <w:div w:id="1630545693">
          <w:marLeft w:val="0"/>
          <w:marRight w:val="0"/>
          <w:marTop w:val="0"/>
          <w:marBottom w:val="0"/>
          <w:divBdr>
            <w:top w:val="none" w:sz="0" w:space="0" w:color="auto"/>
            <w:left w:val="none" w:sz="0" w:space="0" w:color="auto"/>
            <w:bottom w:val="none" w:sz="0" w:space="0" w:color="auto"/>
            <w:right w:val="none" w:sz="0" w:space="0" w:color="auto"/>
          </w:divBdr>
          <w:divsChild>
            <w:div w:id="1634172629">
              <w:marLeft w:val="0"/>
              <w:marRight w:val="0"/>
              <w:marTop w:val="0"/>
              <w:marBottom w:val="0"/>
              <w:divBdr>
                <w:top w:val="none" w:sz="0" w:space="0" w:color="auto"/>
                <w:left w:val="none" w:sz="0" w:space="0" w:color="auto"/>
                <w:bottom w:val="none" w:sz="0" w:space="0" w:color="auto"/>
                <w:right w:val="none" w:sz="0" w:space="0" w:color="auto"/>
              </w:divBdr>
              <w:divsChild>
                <w:div w:id="858929342">
                  <w:marLeft w:val="0"/>
                  <w:marRight w:val="0"/>
                  <w:marTop w:val="0"/>
                  <w:marBottom w:val="0"/>
                  <w:divBdr>
                    <w:top w:val="none" w:sz="0" w:space="0" w:color="auto"/>
                    <w:left w:val="none" w:sz="0" w:space="0" w:color="auto"/>
                    <w:bottom w:val="none" w:sz="0" w:space="0" w:color="auto"/>
                    <w:right w:val="none" w:sz="0" w:space="0" w:color="auto"/>
                  </w:divBdr>
                  <w:divsChild>
                    <w:div w:id="1639989194">
                      <w:marLeft w:val="0"/>
                      <w:marRight w:val="0"/>
                      <w:marTop w:val="0"/>
                      <w:marBottom w:val="0"/>
                      <w:divBdr>
                        <w:top w:val="none" w:sz="0" w:space="0" w:color="auto"/>
                        <w:left w:val="none" w:sz="0" w:space="0" w:color="auto"/>
                        <w:bottom w:val="none" w:sz="0" w:space="0" w:color="auto"/>
                        <w:right w:val="none" w:sz="0" w:space="0" w:color="auto"/>
                      </w:divBdr>
                      <w:divsChild>
                        <w:div w:id="1666318388">
                          <w:marLeft w:val="-225"/>
                          <w:marRight w:val="-225"/>
                          <w:marTop w:val="0"/>
                          <w:marBottom w:val="0"/>
                          <w:divBdr>
                            <w:top w:val="none" w:sz="0" w:space="0" w:color="auto"/>
                            <w:left w:val="none" w:sz="0" w:space="0" w:color="auto"/>
                            <w:bottom w:val="none" w:sz="0" w:space="0" w:color="auto"/>
                            <w:right w:val="none" w:sz="0" w:space="0" w:color="auto"/>
                          </w:divBdr>
                          <w:divsChild>
                            <w:div w:id="782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78644471">
      <w:bodyDiv w:val="1"/>
      <w:marLeft w:val="0"/>
      <w:marRight w:val="0"/>
      <w:marTop w:val="0"/>
      <w:marBottom w:val="0"/>
      <w:divBdr>
        <w:top w:val="none" w:sz="0" w:space="0" w:color="auto"/>
        <w:left w:val="none" w:sz="0" w:space="0" w:color="auto"/>
        <w:bottom w:val="none" w:sz="0" w:space="0" w:color="auto"/>
        <w:right w:val="none" w:sz="0" w:space="0" w:color="auto"/>
      </w:divBdr>
    </w:div>
    <w:div w:id="871724171">
      <w:bodyDiv w:val="1"/>
      <w:marLeft w:val="0"/>
      <w:marRight w:val="0"/>
      <w:marTop w:val="0"/>
      <w:marBottom w:val="0"/>
      <w:divBdr>
        <w:top w:val="none" w:sz="0" w:space="0" w:color="auto"/>
        <w:left w:val="none" w:sz="0" w:space="0" w:color="auto"/>
        <w:bottom w:val="none" w:sz="0" w:space="0" w:color="auto"/>
        <w:right w:val="none" w:sz="0" w:space="0" w:color="auto"/>
      </w:divBdr>
    </w:div>
    <w:div w:id="959648635">
      <w:bodyDiv w:val="1"/>
      <w:marLeft w:val="0"/>
      <w:marRight w:val="0"/>
      <w:marTop w:val="0"/>
      <w:marBottom w:val="0"/>
      <w:divBdr>
        <w:top w:val="none" w:sz="0" w:space="0" w:color="auto"/>
        <w:left w:val="none" w:sz="0" w:space="0" w:color="auto"/>
        <w:bottom w:val="none" w:sz="0" w:space="0" w:color="auto"/>
        <w:right w:val="none" w:sz="0" w:space="0" w:color="auto"/>
      </w:divBdr>
      <w:divsChild>
        <w:div w:id="262610601">
          <w:marLeft w:val="0"/>
          <w:marRight w:val="0"/>
          <w:marTop w:val="0"/>
          <w:marBottom w:val="0"/>
          <w:divBdr>
            <w:top w:val="none" w:sz="0" w:space="0" w:color="auto"/>
            <w:left w:val="none" w:sz="0" w:space="0" w:color="auto"/>
            <w:bottom w:val="none" w:sz="0" w:space="0" w:color="auto"/>
            <w:right w:val="none" w:sz="0" w:space="0" w:color="auto"/>
          </w:divBdr>
          <w:divsChild>
            <w:div w:id="1877888106">
              <w:marLeft w:val="0"/>
              <w:marRight w:val="0"/>
              <w:marTop w:val="0"/>
              <w:marBottom w:val="0"/>
              <w:divBdr>
                <w:top w:val="none" w:sz="0" w:space="0" w:color="auto"/>
                <w:left w:val="none" w:sz="0" w:space="0" w:color="auto"/>
                <w:bottom w:val="none" w:sz="0" w:space="0" w:color="auto"/>
                <w:right w:val="none" w:sz="0" w:space="0" w:color="auto"/>
              </w:divBdr>
              <w:divsChild>
                <w:div w:id="560946055">
                  <w:marLeft w:val="0"/>
                  <w:marRight w:val="0"/>
                  <w:marTop w:val="0"/>
                  <w:marBottom w:val="0"/>
                  <w:divBdr>
                    <w:top w:val="none" w:sz="0" w:space="0" w:color="auto"/>
                    <w:left w:val="none" w:sz="0" w:space="0" w:color="auto"/>
                    <w:bottom w:val="none" w:sz="0" w:space="0" w:color="auto"/>
                    <w:right w:val="none" w:sz="0" w:space="0" w:color="auto"/>
                  </w:divBdr>
                  <w:divsChild>
                    <w:div w:id="1104376827">
                      <w:marLeft w:val="0"/>
                      <w:marRight w:val="0"/>
                      <w:marTop w:val="0"/>
                      <w:marBottom w:val="0"/>
                      <w:divBdr>
                        <w:top w:val="none" w:sz="0" w:space="0" w:color="auto"/>
                        <w:left w:val="none" w:sz="0" w:space="0" w:color="auto"/>
                        <w:bottom w:val="none" w:sz="0" w:space="0" w:color="auto"/>
                        <w:right w:val="none" w:sz="0" w:space="0" w:color="auto"/>
                      </w:divBdr>
                      <w:divsChild>
                        <w:div w:id="1097023024">
                          <w:marLeft w:val="0"/>
                          <w:marRight w:val="0"/>
                          <w:marTop w:val="0"/>
                          <w:marBottom w:val="0"/>
                          <w:divBdr>
                            <w:top w:val="none" w:sz="0" w:space="0" w:color="auto"/>
                            <w:left w:val="none" w:sz="0" w:space="0" w:color="auto"/>
                            <w:bottom w:val="none" w:sz="0" w:space="0" w:color="auto"/>
                            <w:right w:val="none" w:sz="0" w:space="0" w:color="auto"/>
                          </w:divBdr>
                          <w:divsChild>
                            <w:div w:id="976572460">
                              <w:marLeft w:val="0"/>
                              <w:marRight w:val="0"/>
                              <w:marTop w:val="0"/>
                              <w:marBottom w:val="0"/>
                              <w:divBdr>
                                <w:top w:val="none" w:sz="0" w:space="0" w:color="auto"/>
                                <w:left w:val="none" w:sz="0" w:space="0" w:color="auto"/>
                                <w:bottom w:val="none" w:sz="0" w:space="0" w:color="auto"/>
                                <w:right w:val="none" w:sz="0" w:space="0" w:color="auto"/>
                              </w:divBdr>
                              <w:divsChild>
                                <w:div w:id="982848511">
                                  <w:marLeft w:val="0"/>
                                  <w:marRight w:val="0"/>
                                  <w:marTop w:val="0"/>
                                  <w:marBottom w:val="0"/>
                                  <w:divBdr>
                                    <w:top w:val="none" w:sz="0" w:space="0" w:color="auto"/>
                                    <w:left w:val="none" w:sz="0" w:space="0" w:color="auto"/>
                                    <w:bottom w:val="none" w:sz="0" w:space="0" w:color="auto"/>
                                    <w:right w:val="none" w:sz="0" w:space="0" w:color="auto"/>
                                  </w:divBdr>
                                  <w:divsChild>
                                    <w:div w:id="1678575394">
                                      <w:marLeft w:val="0"/>
                                      <w:marRight w:val="0"/>
                                      <w:marTop w:val="0"/>
                                      <w:marBottom w:val="0"/>
                                      <w:divBdr>
                                        <w:top w:val="none" w:sz="0" w:space="0" w:color="auto"/>
                                        <w:left w:val="none" w:sz="0" w:space="0" w:color="auto"/>
                                        <w:bottom w:val="none" w:sz="0" w:space="0" w:color="auto"/>
                                        <w:right w:val="none" w:sz="0" w:space="0" w:color="auto"/>
                                      </w:divBdr>
                                      <w:divsChild>
                                        <w:div w:id="446388937">
                                          <w:marLeft w:val="0"/>
                                          <w:marRight w:val="0"/>
                                          <w:marTop w:val="0"/>
                                          <w:marBottom w:val="0"/>
                                          <w:divBdr>
                                            <w:top w:val="none" w:sz="0" w:space="0" w:color="auto"/>
                                            <w:left w:val="none" w:sz="0" w:space="0" w:color="auto"/>
                                            <w:bottom w:val="none" w:sz="0" w:space="0" w:color="auto"/>
                                            <w:right w:val="none" w:sz="0" w:space="0" w:color="auto"/>
                                          </w:divBdr>
                                          <w:divsChild>
                                            <w:div w:id="767847158">
                                              <w:marLeft w:val="0"/>
                                              <w:marRight w:val="0"/>
                                              <w:marTop w:val="0"/>
                                              <w:marBottom w:val="0"/>
                                              <w:divBdr>
                                                <w:top w:val="none" w:sz="0" w:space="0" w:color="auto"/>
                                                <w:left w:val="none" w:sz="0" w:space="0" w:color="auto"/>
                                                <w:bottom w:val="none" w:sz="0" w:space="0" w:color="auto"/>
                                                <w:right w:val="none" w:sz="0" w:space="0" w:color="auto"/>
                                              </w:divBdr>
                                            </w:div>
                                            <w:div w:id="220404387">
                                              <w:marLeft w:val="0"/>
                                              <w:marRight w:val="0"/>
                                              <w:marTop w:val="0"/>
                                              <w:marBottom w:val="0"/>
                                              <w:divBdr>
                                                <w:top w:val="none" w:sz="0" w:space="0" w:color="auto"/>
                                                <w:left w:val="none" w:sz="0" w:space="0" w:color="auto"/>
                                                <w:bottom w:val="none" w:sz="0" w:space="0" w:color="auto"/>
                                                <w:right w:val="none" w:sz="0" w:space="0" w:color="auto"/>
                                              </w:divBdr>
                                            </w:div>
                                            <w:div w:id="1674575988">
                                              <w:marLeft w:val="0"/>
                                              <w:marRight w:val="0"/>
                                              <w:marTop w:val="0"/>
                                              <w:marBottom w:val="0"/>
                                              <w:divBdr>
                                                <w:top w:val="none" w:sz="0" w:space="0" w:color="auto"/>
                                                <w:left w:val="none" w:sz="0" w:space="0" w:color="auto"/>
                                                <w:bottom w:val="none" w:sz="0" w:space="0" w:color="auto"/>
                                                <w:right w:val="none" w:sz="0" w:space="0" w:color="auto"/>
                                              </w:divBdr>
                                            </w:div>
                                            <w:div w:id="1618829954">
                                              <w:marLeft w:val="0"/>
                                              <w:marRight w:val="0"/>
                                              <w:marTop w:val="0"/>
                                              <w:marBottom w:val="0"/>
                                              <w:divBdr>
                                                <w:top w:val="none" w:sz="0" w:space="0" w:color="auto"/>
                                                <w:left w:val="none" w:sz="0" w:space="0" w:color="auto"/>
                                                <w:bottom w:val="none" w:sz="0" w:space="0" w:color="auto"/>
                                                <w:right w:val="none" w:sz="0" w:space="0" w:color="auto"/>
                                              </w:divBdr>
                                            </w:div>
                                            <w:div w:id="12087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65090833">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767459511">
      <w:bodyDiv w:val="1"/>
      <w:marLeft w:val="0"/>
      <w:marRight w:val="0"/>
      <w:marTop w:val="0"/>
      <w:marBottom w:val="0"/>
      <w:divBdr>
        <w:top w:val="none" w:sz="0" w:space="0" w:color="auto"/>
        <w:left w:val="none" w:sz="0" w:space="0" w:color="auto"/>
        <w:bottom w:val="none" w:sz="0" w:space="0" w:color="auto"/>
        <w:right w:val="none" w:sz="0" w:space="0" w:color="auto"/>
      </w:divBdr>
    </w:div>
    <w:div w:id="19398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istkindlmarkt.co.at" TargetMode="External"/><Relationship Id="rId13" Type="http://schemas.openxmlformats.org/officeDocument/2006/relationships/hyperlink" Target="http://www.salzburg.info/stillenacht" TargetMode="External"/><Relationship Id="rId18" Type="http://schemas.openxmlformats.org/officeDocument/2006/relationships/hyperlink" Target="mailto:presse@salzburg.inf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lzburg.info/stillenacht" TargetMode="External"/><Relationship Id="rId17" Type="http://schemas.openxmlformats.org/officeDocument/2006/relationships/hyperlink" Target="http://www.salzburg.info" TargetMode="External"/><Relationship Id="rId2" Type="http://schemas.openxmlformats.org/officeDocument/2006/relationships/numbering" Target="numbering.xml"/><Relationship Id="rId16" Type="http://schemas.openxmlformats.org/officeDocument/2006/relationships/hyperlink" Target="http://www.salzburg.info/sehenswertes/museen/weihnachtsmuseu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zburg.info/advent" TargetMode="External"/><Relationship Id="rId5" Type="http://schemas.openxmlformats.org/officeDocument/2006/relationships/webSettings" Target="webSettings.xml"/><Relationship Id="rId15" Type="http://schemas.openxmlformats.org/officeDocument/2006/relationships/hyperlink" Target="http://www.salzburg.info/advent" TargetMode="External"/><Relationship Id="rId23" Type="http://schemas.openxmlformats.org/officeDocument/2006/relationships/theme" Target="theme/theme1.xml"/><Relationship Id="rId10" Type="http://schemas.openxmlformats.org/officeDocument/2006/relationships/hyperlink" Target="http://www.hellbrunneradventzauber.at" TargetMode="External"/><Relationship Id="rId19" Type="http://schemas.openxmlformats.org/officeDocument/2006/relationships/hyperlink" Target="mailto:presse@salzburg.info" TargetMode="External"/><Relationship Id="rId4" Type="http://schemas.openxmlformats.org/officeDocument/2006/relationships/settings" Target="settings.xml"/><Relationship Id="rId9" Type="http://schemas.openxmlformats.org/officeDocument/2006/relationships/hyperlink" Target="http://www.stillenacht.com" TargetMode="External"/><Relationship Id="rId14" Type="http://schemas.openxmlformats.org/officeDocument/2006/relationships/hyperlink" Target="http://www.salzburgeradventsingen.a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8D64-3CA6-4F58-A735-EE69B190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6842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Staudhammer Stephanie</cp:lastModifiedBy>
  <cp:revision>55</cp:revision>
  <cp:lastPrinted>2018-07-05T06:25:00Z</cp:lastPrinted>
  <dcterms:created xsi:type="dcterms:W3CDTF">2018-06-28T13:57:00Z</dcterms:created>
  <dcterms:modified xsi:type="dcterms:W3CDTF">2018-08-23T09:16:00Z</dcterms:modified>
</cp:coreProperties>
</file>