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200C6" w14:textId="77777777" w:rsidR="002561A3" w:rsidRPr="00F53F10" w:rsidRDefault="00D85394" w:rsidP="002E3773">
      <w:pPr>
        <w:pStyle w:val="berschrift1"/>
        <w:tabs>
          <w:tab w:val="clear" w:pos="9000"/>
        </w:tabs>
        <w:ind w:right="-286"/>
        <w:jc w:val="both"/>
        <w:rPr>
          <w:sz w:val="36"/>
          <w:szCs w:val="36"/>
          <w:lang w:val="de-DE"/>
        </w:rPr>
      </w:pPr>
      <w:r>
        <w:rPr>
          <w:sz w:val="36"/>
          <w:szCs w:val="36"/>
          <w:lang w:val="de-DE"/>
        </w:rPr>
        <w:t>1920 – 2020: 100 Jahre Salzburger Festspiele</w:t>
      </w:r>
    </w:p>
    <w:p w14:paraId="5CA4AAB5" w14:textId="77777777" w:rsidR="00A6246E" w:rsidRPr="001F1FF1" w:rsidRDefault="001F1FF1" w:rsidP="002E3773">
      <w:pPr>
        <w:pStyle w:val="berschrift1"/>
        <w:tabs>
          <w:tab w:val="clear" w:pos="9000"/>
          <w:tab w:val="right" w:pos="9072"/>
        </w:tabs>
        <w:ind w:right="-2"/>
        <w:jc w:val="both"/>
        <w:rPr>
          <w:lang w:val="de-DE"/>
        </w:rPr>
      </w:pPr>
      <w:r w:rsidRPr="001F1FF1">
        <w:rPr>
          <w:lang w:val="de-DE"/>
        </w:rPr>
        <w:t>Das</w:t>
      </w:r>
      <w:r w:rsidR="00E92240" w:rsidRPr="001F1FF1">
        <w:rPr>
          <w:lang w:val="de-DE"/>
        </w:rPr>
        <w:t xml:space="preserve"> weltweit renommierte</w:t>
      </w:r>
      <w:r w:rsidR="005A7236">
        <w:rPr>
          <w:lang w:val="de-DE"/>
        </w:rPr>
        <w:t xml:space="preserve"> F</w:t>
      </w:r>
      <w:r w:rsidRPr="001F1FF1">
        <w:rPr>
          <w:lang w:val="de-DE"/>
        </w:rPr>
        <w:t>estival feiert Geburtstag</w:t>
      </w:r>
    </w:p>
    <w:p w14:paraId="0E58F1A6" w14:textId="77777777" w:rsidR="00E92240" w:rsidRPr="00F51D91" w:rsidRDefault="00E92240" w:rsidP="002E3773">
      <w:pPr>
        <w:ind w:right="-2"/>
        <w:jc w:val="both"/>
        <w:rPr>
          <w:lang w:val="de-DE"/>
        </w:rPr>
      </w:pPr>
    </w:p>
    <w:p w14:paraId="053B346A" w14:textId="2274E464" w:rsidR="008A07E2" w:rsidRDefault="001C0767" w:rsidP="002E3773">
      <w:pPr>
        <w:pStyle w:val="Textkrper2"/>
        <w:tabs>
          <w:tab w:val="left" w:pos="3375"/>
        </w:tabs>
        <w:ind w:right="-2"/>
        <w:jc w:val="both"/>
        <w:rPr>
          <w:i/>
          <w:iCs/>
          <w:sz w:val="22"/>
          <w:szCs w:val="22"/>
          <w:lang w:val="de-DE"/>
        </w:rPr>
      </w:pPr>
      <w:r>
        <w:rPr>
          <w:i/>
          <w:iCs/>
          <w:sz w:val="22"/>
          <w:szCs w:val="22"/>
          <w:lang w:val="de-DE"/>
        </w:rPr>
        <w:t>Im Sommer 2020 feiern die Salzburger Fe</w:t>
      </w:r>
      <w:r w:rsidR="008C71C3">
        <w:rPr>
          <w:i/>
          <w:iCs/>
          <w:sz w:val="22"/>
          <w:szCs w:val="22"/>
          <w:lang w:val="de-DE"/>
        </w:rPr>
        <w:t>stspiele ihren 100. Geburtstag. Das Musik</w:t>
      </w:r>
      <w:r w:rsidR="00A37E5C">
        <w:rPr>
          <w:i/>
          <w:iCs/>
          <w:sz w:val="22"/>
          <w:szCs w:val="22"/>
          <w:lang w:val="de-DE"/>
        </w:rPr>
        <w:t>- und Theater</w:t>
      </w:r>
      <w:r w:rsidR="008C71C3">
        <w:rPr>
          <w:i/>
          <w:iCs/>
          <w:sz w:val="22"/>
          <w:szCs w:val="22"/>
          <w:lang w:val="de-DE"/>
        </w:rPr>
        <w:t>festival</w:t>
      </w:r>
      <w:r w:rsidR="006A3FC0">
        <w:rPr>
          <w:i/>
          <w:iCs/>
          <w:sz w:val="22"/>
          <w:szCs w:val="22"/>
          <w:lang w:val="de-DE"/>
        </w:rPr>
        <w:t xml:space="preserve">, das mit der „Jedermann“-Aufführung </w:t>
      </w:r>
      <w:r w:rsidR="0039032D">
        <w:rPr>
          <w:i/>
          <w:iCs/>
          <w:sz w:val="22"/>
          <w:szCs w:val="22"/>
          <w:lang w:val="de-DE"/>
        </w:rPr>
        <w:t>a</w:t>
      </w:r>
      <w:r w:rsidR="006A3FC0">
        <w:rPr>
          <w:i/>
          <w:iCs/>
          <w:sz w:val="22"/>
          <w:szCs w:val="22"/>
          <w:lang w:val="de-DE"/>
        </w:rPr>
        <w:t xml:space="preserve">m </w:t>
      </w:r>
      <w:r w:rsidR="0039032D">
        <w:rPr>
          <w:i/>
          <w:iCs/>
          <w:sz w:val="22"/>
          <w:szCs w:val="22"/>
          <w:lang w:val="de-DE"/>
        </w:rPr>
        <w:t xml:space="preserve">22. </w:t>
      </w:r>
      <w:r w:rsidR="006A3FC0">
        <w:rPr>
          <w:i/>
          <w:iCs/>
          <w:sz w:val="22"/>
          <w:szCs w:val="22"/>
          <w:lang w:val="de-DE"/>
        </w:rPr>
        <w:t>August 1920 seine</w:t>
      </w:r>
      <w:r w:rsidR="00390EF0">
        <w:rPr>
          <w:i/>
          <w:iCs/>
          <w:sz w:val="22"/>
          <w:szCs w:val="22"/>
          <w:lang w:val="de-DE"/>
        </w:rPr>
        <w:t>n</w:t>
      </w:r>
      <w:r w:rsidR="006A3FC0">
        <w:rPr>
          <w:i/>
          <w:iCs/>
          <w:sz w:val="22"/>
          <w:szCs w:val="22"/>
          <w:lang w:val="de-DE"/>
        </w:rPr>
        <w:t xml:space="preserve"> </w:t>
      </w:r>
      <w:r w:rsidR="00390EF0">
        <w:rPr>
          <w:i/>
          <w:iCs/>
          <w:sz w:val="22"/>
          <w:szCs w:val="22"/>
          <w:lang w:val="de-DE"/>
        </w:rPr>
        <w:t>Anfang</w:t>
      </w:r>
      <w:r w:rsidR="006A3FC0">
        <w:rPr>
          <w:i/>
          <w:iCs/>
          <w:sz w:val="22"/>
          <w:szCs w:val="22"/>
          <w:lang w:val="de-DE"/>
        </w:rPr>
        <w:t xml:space="preserve"> nahm, zählt heute zu den renommiertesten</w:t>
      </w:r>
      <w:r w:rsidR="005A7236">
        <w:rPr>
          <w:i/>
          <w:iCs/>
          <w:sz w:val="22"/>
          <w:szCs w:val="22"/>
          <w:lang w:val="de-DE"/>
        </w:rPr>
        <w:t xml:space="preserve"> </w:t>
      </w:r>
      <w:r w:rsidR="00934E79">
        <w:rPr>
          <w:i/>
          <w:iCs/>
          <w:sz w:val="22"/>
          <w:szCs w:val="22"/>
          <w:lang w:val="de-DE"/>
        </w:rPr>
        <w:t>seiner Art</w:t>
      </w:r>
      <w:r w:rsidR="006A3FC0">
        <w:rPr>
          <w:i/>
          <w:iCs/>
          <w:sz w:val="22"/>
          <w:szCs w:val="22"/>
          <w:lang w:val="de-DE"/>
        </w:rPr>
        <w:t xml:space="preserve"> weltweit. Was die Salzburger Festspiele so einzigartig macht, ist die Kombination aus Oper, Schauspiel und </w:t>
      </w:r>
      <w:r w:rsidR="006E6855">
        <w:rPr>
          <w:i/>
          <w:iCs/>
          <w:sz w:val="22"/>
          <w:szCs w:val="22"/>
          <w:lang w:val="de-DE"/>
        </w:rPr>
        <w:t>Konzert</w:t>
      </w:r>
      <w:r w:rsidR="001F1FF1">
        <w:rPr>
          <w:i/>
          <w:iCs/>
          <w:sz w:val="22"/>
          <w:szCs w:val="22"/>
          <w:lang w:val="de-DE"/>
        </w:rPr>
        <w:t xml:space="preserve"> auf unvergleichlich hohem Niveau.</w:t>
      </w:r>
      <w:r w:rsidR="006A3FC0">
        <w:rPr>
          <w:i/>
          <w:iCs/>
          <w:sz w:val="22"/>
          <w:szCs w:val="22"/>
          <w:lang w:val="de-DE"/>
        </w:rPr>
        <w:t xml:space="preserve"> </w:t>
      </w:r>
    </w:p>
    <w:p w14:paraId="4B568872" w14:textId="77777777" w:rsidR="008A07E2" w:rsidRDefault="008A07E2" w:rsidP="002E3773">
      <w:pPr>
        <w:pStyle w:val="Textkrper2"/>
        <w:tabs>
          <w:tab w:val="left" w:pos="3375"/>
        </w:tabs>
        <w:ind w:right="-2"/>
        <w:jc w:val="both"/>
        <w:rPr>
          <w:i/>
          <w:iCs/>
          <w:sz w:val="22"/>
          <w:szCs w:val="22"/>
          <w:lang w:val="de-DE"/>
        </w:rPr>
      </w:pPr>
    </w:p>
    <w:p w14:paraId="1C8723AC" w14:textId="77777777" w:rsidR="00A91FCF" w:rsidRDefault="00D85394" w:rsidP="00A91FCF">
      <w:pPr>
        <w:pStyle w:val="Textkrper2"/>
        <w:tabs>
          <w:tab w:val="left" w:pos="3375"/>
        </w:tabs>
        <w:ind w:right="-2"/>
        <w:rPr>
          <w:b w:val="0"/>
          <w:iCs/>
          <w:sz w:val="22"/>
          <w:szCs w:val="22"/>
          <w:lang w:val="de-DE"/>
        </w:rPr>
      </w:pPr>
      <w:r w:rsidRPr="008A07E2">
        <w:rPr>
          <w:b w:val="0"/>
          <w:iCs/>
          <w:sz w:val="22"/>
          <w:szCs w:val="22"/>
          <w:lang w:val="de-DE"/>
        </w:rPr>
        <w:t xml:space="preserve">Sowohl internationale </w:t>
      </w:r>
      <w:r w:rsidR="001F1FF1" w:rsidRPr="008A07E2">
        <w:rPr>
          <w:b w:val="0"/>
          <w:iCs/>
          <w:sz w:val="22"/>
          <w:szCs w:val="22"/>
          <w:lang w:val="de-DE"/>
        </w:rPr>
        <w:t xml:space="preserve">Bühnenstars </w:t>
      </w:r>
      <w:r w:rsidRPr="008A07E2">
        <w:rPr>
          <w:b w:val="0"/>
          <w:iCs/>
          <w:sz w:val="22"/>
          <w:szCs w:val="22"/>
          <w:lang w:val="de-DE"/>
        </w:rPr>
        <w:t xml:space="preserve">als auch </w:t>
      </w:r>
      <w:r w:rsidR="001F1FF1" w:rsidRPr="008A07E2">
        <w:rPr>
          <w:b w:val="0"/>
          <w:iCs/>
          <w:sz w:val="22"/>
          <w:szCs w:val="22"/>
          <w:lang w:val="de-DE"/>
        </w:rPr>
        <w:t xml:space="preserve">Kunstgenießer und </w:t>
      </w:r>
      <w:r w:rsidRPr="008A07E2">
        <w:rPr>
          <w:b w:val="0"/>
          <w:iCs/>
          <w:sz w:val="22"/>
          <w:szCs w:val="22"/>
          <w:lang w:val="de-DE"/>
        </w:rPr>
        <w:t>Prominenz aus Politik, Wirtschaft und Kunst geben sich Jahr für Jahr ein Stell-dich-ein in Salzburg</w:t>
      </w:r>
      <w:r w:rsidR="00E92240" w:rsidRPr="008A07E2">
        <w:rPr>
          <w:b w:val="0"/>
          <w:iCs/>
          <w:sz w:val="22"/>
          <w:szCs w:val="22"/>
          <w:lang w:val="de-DE"/>
        </w:rPr>
        <w:t xml:space="preserve"> und </w:t>
      </w:r>
      <w:r w:rsidR="00390EF0" w:rsidRPr="008A07E2">
        <w:rPr>
          <w:b w:val="0"/>
          <w:iCs/>
          <w:sz w:val="22"/>
          <w:szCs w:val="22"/>
          <w:lang w:val="de-DE"/>
        </w:rPr>
        <w:t xml:space="preserve">tragen zu einer </w:t>
      </w:r>
      <w:r w:rsidR="006E6855">
        <w:rPr>
          <w:b w:val="0"/>
          <w:iCs/>
          <w:sz w:val="22"/>
          <w:szCs w:val="22"/>
          <w:lang w:val="de-DE"/>
        </w:rPr>
        <w:t>ganz besonderen</w:t>
      </w:r>
      <w:r w:rsidR="00390EF0" w:rsidRPr="008A07E2">
        <w:rPr>
          <w:b w:val="0"/>
          <w:iCs/>
          <w:sz w:val="22"/>
          <w:szCs w:val="22"/>
          <w:lang w:val="de-DE"/>
        </w:rPr>
        <w:t xml:space="preserve"> </w:t>
      </w:r>
      <w:r w:rsidR="00E92240" w:rsidRPr="008A07E2">
        <w:rPr>
          <w:b w:val="0"/>
          <w:iCs/>
          <w:sz w:val="22"/>
          <w:szCs w:val="22"/>
          <w:lang w:val="de-DE"/>
        </w:rPr>
        <w:t xml:space="preserve">Atmosphäre </w:t>
      </w:r>
      <w:r w:rsidR="00390EF0" w:rsidRPr="008A07E2">
        <w:rPr>
          <w:b w:val="0"/>
          <w:iCs/>
          <w:sz w:val="22"/>
          <w:szCs w:val="22"/>
          <w:lang w:val="de-DE"/>
        </w:rPr>
        <w:t>in der</w:t>
      </w:r>
      <w:r w:rsidR="00E92240" w:rsidRPr="008A07E2">
        <w:rPr>
          <w:b w:val="0"/>
          <w:iCs/>
          <w:sz w:val="22"/>
          <w:szCs w:val="22"/>
          <w:lang w:val="de-DE"/>
        </w:rPr>
        <w:t xml:space="preserve"> Stadt</w:t>
      </w:r>
      <w:r w:rsidR="00390EF0" w:rsidRPr="008A07E2">
        <w:rPr>
          <w:b w:val="0"/>
          <w:iCs/>
          <w:sz w:val="22"/>
          <w:szCs w:val="22"/>
          <w:lang w:val="de-DE"/>
        </w:rPr>
        <w:t xml:space="preserve"> bei.</w:t>
      </w:r>
      <w:r w:rsidRPr="008A07E2">
        <w:rPr>
          <w:b w:val="0"/>
          <w:iCs/>
          <w:sz w:val="22"/>
          <w:szCs w:val="22"/>
          <w:lang w:val="de-DE"/>
        </w:rPr>
        <w:t xml:space="preserve"> </w:t>
      </w:r>
      <w:r w:rsidR="00A91FCF" w:rsidRPr="008A07E2">
        <w:rPr>
          <w:b w:val="0"/>
          <w:iCs/>
          <w:sz w:val="22"/>
          <w:szCs w:val="22"/>
          <w:lang w:val="de-DE"/>
        </w:rPr>
        <w:t>Diese „Metamorphose auf Zeit“ vollzieht sich ganz im Sinne der Gründe</w:t>
      </w:r>
      <w:r w:rsidR="00A91FCF">
        <w:rPr>
          <w:b w:val="0"/>
          <w:iCs/>
          <w:sz w:val="22"/>
          <w:szCs w:val="22"/>
          <w:lang w:val="de-DE"/>
        </w:rPr>
        <w:t>rväter, deren ausdrücklicher</w:t>
      </w:r>
      <w:r w:rsidR="00A91FCF" w:rsidRPr="008A07E2">
        <w:rPr>
          <w:b w:val="0"/>
          <w:iCs/>
          <w:sz w:val="22"/>
          <w:szCs w:val="22"/>
          <w:lang w:val="de-DE"/>
        </w:rPr>
        <w:t xml:space="preserve"> Wunsch war</w:t>
      </w:r>
      <w:r w:rsidR="00A91FCF">
        <w:rPr>
          <w:b w:val="0"/>
          <w:iCs/>
          <w:sz w:val="22"/>
          <w:szCs w:val="22"/>
          <w:lang w:val="de-DE"/>
        </w:rPr>
        <w:t>: „Die ganze Stadt ist Bühne“, um hier in</w:t>
      </w:r>
      <w:r w:rsidR="00A91FCF" w:rsidRPr="008A07E2">
        <w:rPr>
          <w:b w:val="0"/>
          <w:iCs/>
          <w:sz w:val="22"/>
          <w:szCs w:val="22"/>
          <w:lang w:val="de-DE"/>
        </w:rPr>
        <w:t xml:space="preserve"> Salzburg die ganze Welt zu empfangen.</w:t>
      </w:r>
    </w:p>
    <w:p w14:paraId="66E334A1" w14:textId="5BBA7E2B" w:rsidR="000D73EA" w:rsidRDefault="000D73EA" w:rsidP="002E3773">
      <w:pPr>
        <w:pStyle w:val="Textkrper2"/>
        <w:tabs>
          <w:tab w:val="left" w:pos="3375"/>
        </w:tabs>
        <w:ind w:right="-2"/>
        <w:jc w:val="both"/>
        <w:rPr>
          <w:b w:val="0"/>
          <w:iCs/>
          <w:sz w:val="22"/>
          <w:szCs w:val="22"/>
          <w:lang w:val="de-DE"/>
        </w:rPr>
      </w:pPr>
    </w:p>
    <w:p w14:paraId="3566F4A8" w14:textId="77777777" w:rsidR="00555E92" w:rsidRDefault="00555E92" w:rsidP="00555E92">
      <w:pPr>
        <w:widowControl w:val="0"/>
        <w:autoSpaceDE w:val="0"/>
        <w:autoSpaceDN w:val="0"/>
        <w:adjustRightInd w:val="0"/>
        <w:rPr>
          <w:b/>
          <w:iCs/>
          <w:lang w:val="de-DE"/>
        </w:rPr>
      </w:pPr>
      <w:r w:rsidRPr="00555E92">
        <w:rPr>
          <w:b/>
          <w:sz w:val="24"/>
        </w:rPr>
        <w:t xml:space="preserve">Die Salzburger Festspiele </w:t>
      </w:r>
      <w:r>
        <w:rPr>
          <w:b/>
          <w:sz w:val="24"/>
        </w:rPr>
        <w:t>– damals und heute</w:t>
      </w:r>
    </w:p>
    <w:p w14:paraId="49C4A7A6" w14:textId="77777777" w:rsidR="00555E92" w:rsidRDefault="00555E92" w:rsidP="002E3773">
      <w:pPr>
        <w:pStyle w:val="Textkrper2"/>
        <w:tabs>
          <w:tab w:val="left" w:pos="3375"/>
        </w:tabs>
        <w:ind w:right="-2"/>
        <w:jc w:val="both"/>
        <w:rPr>
          <w:b w:val="0"/>
          <w:iCs/>
          <w:sz w:val="22"/>
          <w:szCs w:val="22"/>
          <w:lang w:val="de-DE"/>
        </w:rPr>
      </w:pPr>
    </w:p>
    <w:p w14:paraId="1860643F" w14:textId="77777777" w:rsidR="000D73EA" w:rsidRPr="00985E89" w:rsidRDefault="000D73EA" w:rsidP="000D73EA">
      <w:pPr>
        <w:tabs>
          <w:tab w:val="left" w:pos="2340"/>
        </w:tabs>
        <w:jc w:val="both"/>
        <w:rPr>
          <w:b/>
          <w:lang w:val="de-DE"/>
        </w:rPr>
      </w:pPr>
      <w:r>
        <w:rPr>
          <w:b/>
          <w:lang w:val="de-DE"/>
        </w:rPr>
        <w:t xml:space="preserve">Geburtsstunde </w:t>
      </w:r>
      <w:r w:rsidRPr="00985E89">
        <w:rPr>
          <w:b/>
          <w:lang w:val="de-DE"/>
        </w:rPr>
        <w:t xml:space="preserve">der </w:t>
      </w:r>
      <w:r>
        <w:rPr>
          <w:b/>
          <w:lang w:val="de-DE"/>
        </w:rPr>
        <w:t xml:space="preserve">Salzburger </w:t>
      </w:r>
      <w:r w:rsidRPr="00985E89">
        <w:rPr>
          <w:b/>
          <w:lang w:val="de-DE"/>
        </w:rPr>
        <w:t>Festspiele</w:t>
      </w:r>
      <w:r>
        <w:rPr>
          <w:b/>
          <w:lang w:val="de-DE"/>
        </w:rPr>
        <w:t xml:space="preserve"> – Ideengeber und Visionäre</w:t>
      </w:r>
    </w:p>
    <w:p w14:paraId="44F28FAA" w14:textId="04A23DD2" w:rsidR="000D73EA" w:rsidRDefault="003B4177" w:rsidP="000D73EA">
      <w:r>
        <w:t>Schon</w:t>
      </w:r>
      <w:r w:rsidR="000D73EA">
        <w:t xml:space="preserve"> 1917 übermittelte </w:t>
      </w:r>
      <w:r w:rsidR="000D73EA" w:rsidRPr="00E50345">
        <w:rPr>
          <w:b/>
        </w:rPr>
        <w:t>Max Reinhardt</w:t>
      </w:r>
      <w:r w:rsidR="000D73EA">
        <w:t xml:space="preserve"> seine „Denkschrift zur Errichtung eines Festspielhauses in Hellbrunn“ an die Generalintendanz der k. k. Hoftheater in Wien. Eindringlich warb er darin für Festspiele in Salzburg </w:t>
      </w:r>
      <w:r w:rsidR="000D73EA" w:rsidRPr="00061B9E">
        <w:rPr>
          <w:i/>
        </w:rPr>
        <w:t>„als erstes Friedenswerk“.</w:t>
      </w:r>
      <w:r w:rsidR="000D73EA">
        <w:rPr>
          <w:i/>
        </w:rPr>
        <w:t xml:space="preserve"> </w:t>
      </w:r>
      <w:r w:rsidR="000D73EA">
        <w:t xml:space="preserve">Die Idee, in Salzburg Festspiele einzurichten, wurde in weiterer Folge von zahlreichen Künstlern aufgegriffen. </w:t>
      </w:r>
      <w:r w:rsidR="000D73EA" w:rsidRPr="00736CC0">
        <w:t xml:space="preserve">Als Gründerväter gelten Max Reinhardt, </w:t>
      </w:r>
      <w:r w:rsidR="000D73EA" w:rsidRPr="00E50345">
        <w:rPr>
          <w:b/>
        </w:rPr>
        <w:t>Hugo von Hofmannsthal</w:t>
      </w:r>
      <w:r w:rsidR="000D73EA" w:rsidRPr="00736CC0">
        <w:t xml:space="preserve"> und </w:t>
      </w:r>
      <w:r w:rsidR="000D73EA" w:rsidRPr="00E50345">
        <w:rPr>
          <w:b/>
        </w:rPr>
        <w:t>Richard Strau</w:t>
      </w:r>
      <w:r w:rsidR="00A91FCF">
        <w:rPr>
          <w:b/>
        </w:rPr>
        <w:t>ss</w:t>
      </w:r>
      <w:r w:rsidR="005A7236">
        <w:t>.</w:t>
      </w:r>
    </w:p>
    <w:p w14:paraId="10FF5AE5" w14:textId="65B208FD" w:rsidR="000D73EA" w:rsidRPr="00A91FCF" w:rsidRDefault="00A91FCF" w:rsidP="00A91FCF">
      <w:pPr>
        <w:rPr>
          <w:b/>
          <w:iCs/>
        </w:rPr>
      </w:pPr>
      <w:r w:rsidRPr="00A91FCF">
        <w:t xml:space="preserve">Als am 22. August 1920 zum ersten Mal die „Jedermann“-Rufe über den Domplatz hallten, war das die Geburtsstunde der Salzburger Festspiele. Nur ein Jahr später umfasste das Festspielprogramm neben dem „Jedermann“ in der Regie von Max Reinhardt mit „Jedermann“ Alexander Moissi bereits Orchester- und Kammerkonzerte, eine Serenade und ein Konzert im Dom mit Werken von W.A. Mozart sowie einen Ballettabend. </w:t>
      </w:r>
      <w:r w:rsidRPr="00A91FCF">
        <w:br/>
      </w:r>
    </w:p>
    <w:p w14:paraId="2F4EAC7A" w14:textId="77777777" w:rsidR="000D73EA" w:rsidRPr="00985E89" w:rsidRDefault="00DC1D10" w:rsidP="000D73EA">
      <w:pPr>
        <w:tabs>
          <w:tab w:val="left" w:pos="2340"/>
        </w:tabs>
        <w:jc w:val="both"/>
        <w:rPr>
          <w:b/>
          <w:lang w:val="de-DE"/>
        </w:rPr>
      </w:pPr>
      <w:r>
        <w:rPr>
          <w:b/>
          <w:lang w:val="de-DE"/>
        </w:rPr>
        <w:t>M</w:t>
      </w:r>
      <w:r w:rsidR="000D73EA" w:rsidRPr="00985E89">
        <w:rPr>
          <w:b/>
          <w:lang w:val="de-DE"/>
        </w:rPr>
        <w:t>ythos Festspiele</w:t>
      </w:r>
      <w:r w:rsidR="000D73EA">
        <w:rPr>
          <w:b/>
          <w:lang w:val="de-DE"/>
        </w:rPr>
        <w:t xml:space="preserve"> – „Qualität ist unser Manifest“</w:t>
      </w:r>
    </w:p>
    <w:p w14:paraId="783BA161" w14:textId="77777777" w:rsidR="000D73EA" w:rsidRDefault="000D73EA" w:rsidP="00DC1D10">
      <w:pPr>
        <w:widowControl w:val="0"/>
        <w:autoSpaceDE w:val="0"/>
        <w:autoSpaceDN w:val="0"/>
        <w:adjustRightInd w:val="0"/>
      </w:pPr>
      <w:r>
        <w:t>Der Erfolg der Salzburger Festspiele fußt auf drei Säulen:</w:t>
      </w:r>
      <w:r w:rsidR="005A7236">
        <w:t xml:space="preserve"> Zum einen ist es das </w:t>
      </w:r>
      <w:r w:rsidRPr="00BD67ED">
        <w:t xml:space="preserve">breite künstlerische Angebot mit der einzigartigen </w:t>
      </w:r>
      <w:r w:rsidRPr="00E50345">
        <w:rPr>
          <w:b/>
        </w:rPr>
        <w:t>Kombination</w:t>
      </w:r>
      <w:r w:rsidRPr="00BD67ED">
        <w:t xml:space="preserve"> aus Oper, Schauspiel und Konzert</w:t>
      </w:r>
      <w:r w:rsidR="005A7236">
        <w:t>. Zudem ist es die</w:t>
      </w:r>
      <w:r w:rsidRPr="00BD67ED">
        <w:t xml:space="preserve"> Verbindung zwischen Salzburger Festspiele</w:t>
      </w:r>
      <w:r w:rsidR="005A7236">
        <w:t>n</w:t>
      </w:r>
      <w:r w:rsidRPr="00BD67ED">
        <w:t xml:space="preserve"> und </w:t>
      </w:r>
      <w:r w:rsidRPr="00E50345">
        <w:rPr>
          <w:b/>
        </w:rPr>
        <w:t>Urlaub</w:t>
      </w:r>
      <w:r w:rsidRPr="00BD67ED">
        <w:t xml:space="preserve"> </w:t>
      </w:r>
      <w:r w:rsidR="00A37E5C">
        <w:t xml:space="preserve">in der Stadt und </w:t>
      </w:r>
      <w:r w:rsidRPr="00BD67ED">
        <w:t>im wunderbaren Umland mit Seen und Bergen</w:t>
      </w:r>
      <w:r w:rsidR="005A7236">
        <w:t>. Außerdem ist es das besondere Flair</w:t>
      </w:r>
      <w:r w:rsidRPr="00BD67ED">
        <w:t xml:space="preserve"> der Salzburger Festspiele inmitten der </w:t>
      </w:r>
      <w:r w:rsidRPr="00E50345">
        <w:rPr>
          <w:b/>
        </w:rPr>
        <w:t>UNESCO-</w:t>
      </w:r>
      <w:proofErr w:type="spellStart"/>
      <w:r w:rsidRPr="00E50345">
        <w:rPr>
          <w:b/>
        </w:rPr>
        <w:t>Weltkulturerbestadt</w:t>
      </w:r>
      <w:proofErr w:type="spellEnd"/>
      <w:r w:rsidRPr="00BD67ED">
        <w:t xml:space="preserve"> Salzburg</w:t>
      </w:r>
      <w:r w:rsidR="00DC1D10">
        <w:t>.</w:t>
      </w:r>
    </w:p>
    <w:p w14:paraId="22AAF702" w14:textId="77777777" w:rsidR="000D73EA" w:rsidRPr="000D73EA" w:rsidRDefault="000D73EA" w:rsidP="002E3773">
      <w:pPr>
        <w:pStyle w:val="Textkrper2"/>
        <w:tabs>
          <w:tab w:val="left" w:pos="3375"/>
        </w:tabs>
        <w:ind w:right="-2"/>
        <w:jc w:val="both"/>
        <w:rPr>
          <w:b w:val="0"/>
          <w:iCs/>
          <w:sz w:val="22"/>
          <w:szCs w:val="22"/>
        </w:rPr>
      </w:pPr>
    </w:p>
    <w:p w14:paraId="13D2C971" w14:textId="77777777" w:rsidR="002A7634" w:rsidRPr="00DC1D10" w:rsidRDefault="00D85394" w:rsidP="00DC1D10">
      <w:pPr>
        <w:tabs>
          <w:tab w:val="left" w:pos="2340"/>
        </w:tabs>
        <w:jc w:val="both"/>
        <w:rPr>
          <w:b/>
          <w:lang w:val="de-DE"/>
        </w:rPr>
      </w:pPr>
      <w:r w:rsidRPr="00DC1D10">
        <w:rPr>
          <w:b/>
          <w:lang w:val="de-DE"/>
        </w:rPr>
        <w:t xml:space="preserve">Ausgewählte </w:t>
      </w:r>
      <w:r w:rsidR="002A7634" w:rsidRPr="00DC1D10">
        <w:rPr>
          <w:b/>
          <w:lang w:val="de-DE"/>
        </w:rPr>
        <w:t>Schauplätze</w:t>
      </w:r>
      <w:r w:rsidRPr="00DC1D10">
        <w:rPr>
          <w:b/>
          <w:lang w:val="de-DE"/>
        </w:rPr>
        <w:t xml:space="preserve"> der Salzburger Festspiele</w:t>
      </w:r>
    </w:p>
    <w:p w14:paraId="1886B2FE" w14:textId="77777777" w:rsidR="00D47284" w:rsidRDefault="009138FB" w:rsidP="00DC1D10">
      <w:pPr>
        <w:rPr>
          <w:bCs/>
          <w:lang w:val="de-DE"/>
        </w:rPr>
      </w:pPr>
      <w:r>
        <w:rPr>
          <w:bCs/>
          <w:lang w:val="de-DE"/>
        </w:rPr>
        <w:t xml:space="preserve">In der Hofstallgasse, direkt unterhalb des felsigen Mönchsberges, reihen sich </w:t>
      </w:r>
      <w:r w:rsidR="0098234C">
        <w:rPr>
          <w:bCs/>
          <w:lang w:val="de-DE"/>
        </w:rPr>
        <w:t xml:space="preserve">Salzburgs </w:t>
      </w:r>
      <w:r w:rsidR="00105530" w:rsidRPr="00105530">
        <w:rPr>
          <w:bCs/>
          <w:lang w:val="de-DE"/>
        </w:rPr>
        <w:t xml:space="preserve">Festspielhäuser – </w:t>
      </w:r>
      <w:r w:rsidR="00105530" w:rsidRPr="00DC1D10">
        <w:rPr>
          <w:b/>
          <w:bCs/>
          <w:lang w:val="de-DE"/>
        </w:rPr>
        <w:t xml:space="preserve">Großes Festspielhaus, Felsenreitschule </w:t>
      </w:r>
      <w:r w:rsidR="002A4B50" w:rsidRPr="00DC1D10">
        <w:rPr>
          <w:b/>
          <w:bCs/>
          <w:lang w:val="de-DE"/>
        </w:rPr>
        <w:t>und Haus für Mozart</w:t>
      </w:r>
      <w:r w:rsidR="002A4B50">
        <w:rPr>
          <w:bCs/>
          <w:lang w:val="de-DE"/>
        </w:rPr>
        <w:t xml:space="preserve"> – aneinander. Ein jedes verfügt über seine eigene Historie und Atmosphäre.</w:t>
      </w:r>
      <w:r w:rsidR="00DC1D10">
        <w:rPr>
          <w:bCs/>
          <w:lang w:val="de-DE"/>
        </w:rPr>
        <w:t xml:space="preserve"> Das Große Festspielhaus wurde 1960 eröffnet und fasst etwa 2.200 Besucher. </w:t>
      </w:r>
      <w:r w:rsidR="00123749" w:rsidRPr="00123749">
        <w:rPr>
          <w:bCs/>
          <w:lang w:val="de-DE"/>
        </w:rPr>
        <w:t>Die Felsenreitschule</w:t>
      </w:r>
      <w:r w:rsidR="0098234C">
        <w:rPr>
          <w:bCs/>
          <w:lang w:val="de-DE"/>
        </w:rPr>
        <w:t xml:space="preserve"> </w:t>
      </w:r>
      <w:r w:rsidR="00DC1D10">
        <w:rPr>
          <w:bCs/>
          <w:lang w:val="de-DE"/>
        </w:rPr>
        <w:t>mit ihren prägnanten Arkaden im Steinbruch wird seit</w:t>
      </w:r>
      <w:r w:rsidR="002A4B50">
        <w:rPr>
          <w:bCs/>
          <w:lang w:val="de-DE"/>
        </w:rPr>
        <w:t xml:space="preserve"> </w:t>
      </w:r>
      <w:r w:rsidR="0098234C" w:rsidRPr="00105530">
        <w:rPr>
          <w:bCs/>
          <w:lang w:val="de-DE"/>
        </w:rPr>
        <w:t>1926</w:t>
      </w:r>
      <w:r w:rsidR="002A4B50">
        <w:rPr>
          <w:bCs/>
          <w:lang w:val="de-DE"/>
        </w:rPr>
        <w:t xml:space="preserve"> im Rahmen der Salzburger Fe</w:t>
      </w:r>
      <w:r w:rsidR="00634539">
        <w:rPr>
          <w:bCs/>
          <w:lang w:val="de-DE"/>
        </w:rPr>
        <w:t>stspiele</w:t>
      </w:r>
      <w:r w:rsidR="00DC1D10">
        <w:rPr>
          <w:bCs/>
          <w:lang w:val="de-DE"/>
        </w:rPr>
        <w:t xml:space="preserve"> genutzt</w:t>
      </w:r>
      <w:r w:rsidR="00634539">
        <w:rPr>
          <w:bCs/>
          <w:lang w:val="de-DE"/>
        </w:rPr>
        <w:t>.</w:t>
      </w:r>
      <w:r w:rsidR="002A4B50">
        <w:rPr>
          <w:bCs/>
          <w:lang w:val="de-DE"/>
        </w:rPr>
        <w:t xml:space="preserve"> Das sogenannte „Kleine Festspielhaus“ </w:t>
      </w:r>
      <w:r w:rsidR="00634539">
        <w:rPr>
          <w:bCs/>
          <w:lang w:val="de-DE"/>
        </w:rPr>
        <w:t>wurde</w:t>
      </w:r>
      <w:r w:rsidR="002A4B50">
        <w:rPr>
          <w:bCs/>
          <w:lang w:val="de-DE"/>
        </w:rPr>
        <w:t xml:space="preserve"> </w:t>
      </w:r>
      <w:r w:rsidR="00634539">
        <w:rPr>
          <w:bCs/>
          <w:lang w:val="de-DE"/>
        </w:rPr>
        <w:t xml:space="preserve">bis </w:t>
      </w:r>
      <w:r w:rsidR="00123749">
        <w:rPr>
          <w:bCs/>
          <w:lang w:val="de-DE"/>
        </w:rPr>
        <w:t xml:space="preserve">zum Mozartjahr </w:t>
      </w:r>
      <w:r w:rsidR="00634539">
        <w:rPr>
          <w:bCs/>
          <w:lang w:val="de-DE"/>
        </w:rPr>
        <w:t>2006 in</w:t>
      </w:r>
      <w:r w:rsidR="000B728F">
        <w:rPr>
          <w:bCs/>
          <w:lang w:val="de-DE"/>
        </w:rPr>
        <w:t xml:space="preserve"> </w:t>
      </w:r>
      <w:r w:rsidR="002A4B50">
        <w:rPr>
          <w:bCs/>
          <w:lang w:val="de-DE"/>
        </w:rPr>
        <w:t xml:space="preserve">das </w:t>
      </w:r>
      <w:r w:rsidR="00D47284">
        <w:rPr>
          <w:bCs/>
          <w:lang w:val="de-DE"/>
        </w:rPr>
        <w:t xml:space="preserve">moderne </w:t>
      </w:r>
      <w:r w:rsidR="005A7236">
        <w:rPr>
          <w:bCs/>
          <w:lang w:val="de-DE"/>
        </w:rPr>
        <w:t>„</w:t>
      </w:r>
      <w:r w:rsidR="002A4B50" w:rsidRPr="00123749">
        <w:rPr>
          <w:bCs/>
          <w:lang w:val="de-DE"/>
        </w:rPr>
        <w:t>Haus für Mozart</w:t>
      </w:r>
      <w:r w:rsidR="005A7236">
        <w:rPr>
          <w:bCs/>
          <w:lang w:val="de-DE"/>
        </w:rPr>
        <w:t>“</w:t>
      </w:r>
      <w:r w:rsidR="00634539" w:rsidRPr="00634539">
        <w:rPr>
          <w:bCs/>
          <w:lang w:val="de-DE"/>
        </w:rPr>
        <w:t xml:space="preserve"> umgebaut</w:t>
      </w:r>
      <w:r w:rsidR="002A4B50" w:rsidRPr="00D47284">
        <w:rPr>
          <w:b/>
          <w:bCs/>
          <w:lang w:val="de-DE"/>
        </w:rPr>
        <w:t xml:space="preserve">, </w:t>
      </w:r>
      <w:r w:rsidR="00BE78FD">
        <w:rPr>
          <w:bCs/>
          <w:lang w:val="de-DE"/>
        </w:rPr>
        <w:t xml:space="preserve">das über optimale Akustik, beste Sichtverhältnisse </w:t>
      </w:r>
      <w:r w:rsidR="00D47284">
        <w:rPr>
          <w:bCs/>
          <w:lang w:val="de-DE"/>
        </w:rPr>
        <w:t xml:space="preserve">und </w:t>
      </w:r>
      <w:r w:rsidR="005A7236">
        <w:rPr>
          <w:bCs/>
          <w:lang w:val="de-DE"/>
        </w:rPr>
        <w:t xml:space="preserve">rund </w:t>
      </w:r>
      <w:r w:rsidR="00D47284">
        <w:rPr>
          <w:bCs/>
          <w:lang w:val="de-DE"/>
        </w:rPr>
        <w:t>1.</w:t>
      </w:r>
      <w:r w:rsidR="005A7236">
        <w:rPr>
          <w:bCs/>
          <w:lang w:val="de-DE"/>
        </w:rPr>
        <w:t>600</w:t>
      </w:r>
      <w:r w:rsidR="00D47284">
        <w:rPr>
          <w:bCs/>
          <w:lang w:val="de-DE"/>
        </w:rPr>
        <w:t xml:space="preserve"> Sitzplätze </w:t>
      </w:r>
      <w:r w:rsidR="00BE78FD">
        <w:rPr>
          <w:bCs/>
          <w:lang w:val="de-DE"/>
        </w:rPr>
        <w:t xml:space="preserve">verfügt. </w:t>
      </w:r>
    </w:p>
    <w:p w14:paraId="0A0B0A25" w14:textId="77777777" w:rsidR="004C6FE7" w:rsidRPr="00DC1D10" w:rsidRDefault="00DC1D10" w:rsidP="00DC1D10">
      <w:pPr>
        <w:pStyle w:val="Textkrper2"/>
        <w:tabs>
          <w:tab w:val="left" w:pos="3375"/>
        </w:tabs>
        <w:ind w:right="-2"/>
        <w:jc w:val="both"/>
        <w:rPr>
          <w:b w:val="0"/>
          <w:sz w:val="22"/>
          <w:szCs w:val="22"/>
          <w:lang w:val="de-DE"/>
        </w:rPr>
      </w:pPr>
      <w:r>
        <w:rPr>
          <w:b w:val="0"/>
          <w:sz w:val="22"/>
          <w:szCs w:val="22"/>
          <w:lang w:val="de-DE"/>
        </w:rPr>
        <w:lastRenderedPageBreak/>
        <w:t xml:space="preserve">Weiterer wichtiger Schauplatz bei den Salzburger Festspielen ist der </w:t>
      </w:r>
      <w:r w:rsidRPr="00DC1D10">
        <w:rPr>
          <w:sz w:val="22"/>
          <w:szCs w:val="22"/>
          <w:lang w:val="de-DE"/>
        </w:rPr>
        <w:t>Domplatz</w:t>
      </w:r>
      <w:r>
        <w:rPr>
          <w:b w:val="0"/>
          <w:sz w:val="22"/>
          <w:szCs w:val="22"/>
          <w:lang w:val="de-DE"/>
        </w:rPr>
        <w:t>, auf dem jährlich bis zu 14 Aufführungen des „Jedermann“ für Furore sorgen. Dieses Stück von Hugo von Hofmann</w:t>
      </w:r>
      <w:r w:rsidR="000B60A2">
        <w:rPr>
          <w:b w:val="0"/>
          <w:sz w:val="22"/>
          <w:szCs w:val="22"/>
          <w:lang w:val="de-DE"/>
        </w:rPr>
        <w:t>s</w:t>
      </w:r>
      <w:r>
        <w:rPr>
          <w:b w:val="0"/>
          <w:sz w:val="22"/>
          <w:szCs w:val="22"/>
          <w:lang w:val="de-DE"/>
        </w:rPr>
        <w:t xml:space="preserve">thal steht sinnbildlich für die Festspiele und ihre Tradition. </w:t>
      </w:r>
      <w:r w:rsidR="000258AD" w:rsidRPr="00DC1D10">
        <w:rPr>
          <w:b w:val="0"/>
          <w:sz w:val="22"/>
          <w:szCs w:val="22"/>
          <w:lang w:val="de-DE"/>
        </w:rPr>
        <w:t>D</w:t>
      </w:r>
      <w:r w:rsidR="004C6FE7" w:rsidRPr="00DC1D10">
        <w:rPr>
          <w:b w:val="0"/>
          <w:sz w:val="22"/>
          <w:szCs w:val="22"/>
          <w:lang w:val="de-DE"/>
        </w:rPr>
        <w:t>as Spiel vom Sterben</w:t>
      </w:r>
      <w:r w:rsidR="000258AD" w:rsidRPr="00DC1D10">
        <w:rPr>
          <w:b w:val="0"/>
          <w:sz w:val="22"/>
          <w:szCs w:val="22"/>
          <w:lang w:val="de-DE"/>
        </w:rPr>
        <w:t xml:space="preserve"> des reichen Mannes </w:t>
      </w:r>
      <w:r w:rsidR="004C6FE7" w:rsidRPr="00DC1D10">
        <w:rPr>
          <w:b w:val="0"/>
          <w:sz w:val="22"/>
          <w:szCs w:val="22"/>
          <w:lang w:val="de-DE"/>
        </w:rPr>
        <w:t xml:space="preserve">wurde nicht explizit für Salzburg verfasst, doch scheint es hier seinen „selbstverständlichen Platz“ gefunden zu haben. </w:t>
      </w:r>
      <w:r>
        <w:rPr>
          <w:b w:val="0"/>
          <w:sz w:val="22"/>
          <w:szCs w:val="22"/>
          <w:lang w:val="de-DE"/>
        </w:rPr>
        <w:t>D</w:t>
      </w:r>
      <w:r w:rsidR="004C6FE7" w:rsidRPr="00DC1D10">
        <w:rPr>
          <w:b w:val="0"/>
          <w:sz w:val="22"/>
          <w:szCs w:val="22"/>
          <w:lang w:val="de-DE"/>
        </w:rPr>
        <w:t>as Stück</w:t>
      </w:r>
      <w:r w:rsidRPr="00DC1D10">
        <w:rPr>
          <w:b w:val="0"/>
          <w:sz w:val="22"/>
          <w:szCs w:val="22"/>
          <w:lang w:val="de-DE"/>
        </w:rPr>
        <w:t xml:space="preserve"> gilt</w:t>
      </w:r>
      <w:r w:rsidR="004C6FE7" w:rsidRPr="00DC1D10">
        <w:rPr>
          <w:b w:val="0"/>
          <w:sz w:val="22"/>
          <w:szCs w:val="22"/>
          <w:lang w:val="de-DE"/>
        </w:rPr>
        <w:t xml:space="preserve"> als wichtigste Produktion, dessen Besetzung und Inszenierung Jahr für Jahr mit Spannung erwartet wird. </w:t>
      </w:r>
    </w:p>
    <w:p w14:paraId="6490E843" w14:textId="77777777" w:rsidR="000D73EA" w:rsidRDefault="000D73EA" w:rsidP="004C6FE7">
      <w:pPr>
        <w:tabs>
          <w:tab w:val="left" w:pos="2340"/>
        </w:tabs>
      </w:pPr>
    </w:p>
    <w:p w14:paraId="262B335D" w14:textId="77777777" w:rsidR="000D73EA" w:rsidRDefault="000D73EA" w:rsidP="000D73EA">
      <w:pPr>
        <w:tabs>
          <w:tab w:val="left" w:pos="2340"/>
        </w:tabs>
        <w:jc w:val="both"/>
        <w:rPr>
          <w:b/>
          <w:lang w:val="de-DE"/>
        </w:rPr>
      </w:pPr>
      <w:r>
        <w:rPr>
          <w:b/>
          <w:lang w:val="de-DE"/>
        </w:rPr>
        <w:t>Daten &amp; Fakten – Der Kosmos „Salzburger Festspiele“</w:t>
      </w:r>
    </w:p>
    <w:p w14:paraId="625E49F4" w14:textId="25F99890" w:rsidR="000D73EA" w:rsidRDefault="000D73EA" w:rsidP="000B60A2">
      <w:pPr>
        <w:widowControl w:val="0"/>
        <w:autoSpaceDE w:val="0"/>
        <w:autoSpaceDN w:val="0"/>
        <w:adjustRightInd w:val="0"/>
      </w:pPr>
      <w:r>
        <w:t>20</w:t>
      </w:r>
      <w:r w:rsidR="0039032D">
        <w:t>20</w:t>
      </w:r>
      <w:r>
        <w:t xml:space="preserve"> umfasst das Festspielprogramm </w:t>
      </w:r>
      <w:r w:rsidR="0039032D">
        <w:t>222</w:t>
      </w:r>
      <w:r w:rsidRPr="00D84760">
        <w:t xml:space="preserve"> Aufführungen in 4</w:t>
      </w:r>
      <w:r w:rsidR="0039032D">
        <w:t>4</w:t>
      </w:r>
      <w:r w:rsidRPr="00D84760">
        <w:t xml:space="preserve"> Tagen an 1</w:t>
      </w:r>
      <w:r w:rsidR="0039032D">
        <w:t>5</w:t>
      </w:r>
      <w:r w:rsidRPr="00D84760">
        <w:t xml:space="preserve"> Spielstätten</w:t>
      </w:r>
      <w:r w:rsidR="000B60A2">
        <w:t xml:space="preserve">, darunter </w:t>
      </w:r>
      <w:r w:rsidRPr="0081351C">
        <w:t>42 Opernvorstellungen</w:t>
      </w:r>
      <w:r w:rsidR="000B60A2">
        <w:t xml:space="preserve"> (mit</w:t>
      </w:r>
      <w:r w:rsidRPr="0081351C">
        <w:t xml:space="preserve"> fünf Neuinszenierungen</w:t>
      </w:r>
      <w:r w:rsidR="000B60A2">
        <w:t xml:space="preserve">), </w:t>
      </w:r>
      <w:r w:rsidRPr="0081351C">
        <w:t>5</w:t>
      </w:r>
      <w:r w:rsidR="0039032D">
        <w:t>7</w:t>
      </w:r>
      <w:r w:rsidRPr="0081351C">
        <w:t xml:space="preserve"> Schauspielvorstellungen, </w:t>
      </w:r>
      <w:r w:rsidR="000B60A2">
        <w:t>(</w:t>
      </w:r>
      <w:r w:rsidR="0039032D">
        <w:t xml:space="preserve">davon zwei Uraufführungen und drei </w:t>
      </w:r>
      <w:r w:rsidRPr="0081351C">
        <w:t>Neuinszenierungen</w:t>
      </w:r>
      <w:r w:rsidR="000B60A2">
        <w:t xml:space="preserve">), </w:t>
      </w:r>
      <w:r w:rsidR="0039032D">
        <w:t>9</w:t>
      </w:r>
      <w:r w:rsidRPr="0081351C">
        <w:t>1 Konzerte</w:t>
      </w:r>
      <w:r w:rsidR="0039032D">
        <w:t xml:space="preserve"> und</w:t>
      </w:r>
      <w:r w:rsidR="000B60A2">
        <w:t xml:space="preserve"> </w:t>
      </w:r>
      <w:r w:rsidR="0039032D">
        <w:t>32</w:t>
      </w:r>
      <w:r w:rsidRPr="0081351C">
        <w:t xml:space="preserve"> Aufführungen im Kinderprogramm</w:t>
      </w:r>
      <w:r w:rsidR="0039032D">
        <w:t xml:space="preserve">. </w:t>
      </w:r>
      <w:r w:rsidR="000B60A2">
        <w:t xml:space="preserve">Insgesamt werden </w:t>
      </w:r>
      <w:r>
        <w:t>2</w:t>
      </w:r>
      <w:r w:rsidR="0039032D">
        <w:t>42</w:t>
      </w:r>
      <w:r>
        <w:t>.</w:t>
      </w:r>
      <w:r w:rsidR="0039032D">
        <w:t>373</w:t>
      </w:r>
      <w:r>
        <w:t xml:space="preserve"> Karten aufgelegt </w:t>
      </w:r>
      <w:r w:rsidR="000B60A2">
        <w:t xml:space="preserve">- </w:t>
      </w:r>
      <w:r>
        <w:t xml:space="preserve">die Preisspanne liegt zwischen </w:t>
      </w:r>
      <w:r w:rsidR="000B60A2">
        <w:t>fünf</w:t>
      </w:r>
      <w:r>
        <w:t xml:space="preserve"> und 44</w:t>
      </w:r>
      <w:r w:rsidR="0039032D">
        <w:t>5</w:t>
      </w:r>
      <w:r>
        <w:t xml:space="preserve"> Euro</w:t>
      </w:r>
      <w:r w:rsidR="000B60A2">
        <w:t xml:space="preserve">. </w:t>
      </w:r>
      <w:r w:rsidRPr="00FE01EE">
        <w:t>Die Salzburger Festspiele be</w:t>
      </w:r>
      <w:r>
        <w:t>schäftigen rund ums Jahr rund 21</w:t>
      </w:r>
      <w:r w:rsidRPr="00FE01EE">
        <w:t>0 Mitarbeiter</w:t>
      </w:r>
      <w:r w:rsidR="005A7236">
        <w:t>, z</w:t>
      </w:r>
      <w:r>
        <w:t xml:space="preserve">ur Festspielzeit im Sommer steigt diese Zahl </w:t>
      </w:r>
      <w:r w:rsidR="00A91FCF">
        <w:t xml:space="preserve">auf </w:t>
      </w:r>
      <w:r w:rsidR="00A91FCF" w:rsidRPr="005F5FA0">
        <w:t xml:space="preserve">über 4.000 Personen an (inkl. aller Künstler). </w:t>
      </w:r>
    </w:p>
    <w:p w14:paraId="4110D1B6" w14:textId="3D4A11FA" w:rsidR="0039032D" w:rsidRDefault="0039032D" w:rsidP="000B60A2">
      <w:pPr>
        <w:widowControl w:val="0"/>
        <w:autoSpaceDE w:val="0"/>
        <w:autoSpaceDN w:val="0"/>
        <w:adjustRightInd w:val="0"/>
      </w:pPr>
    </w:p>
    <w:p w14:paraId="244D2A3B" w14:textId="2E4AD00F" w:rsidR="000D73EA" w:rsidRPr="00BD6016" w:rsidRDefault="000B60A2" w:rsidP="000B60A2">
      <w:pPr>
        <w:widowControl w:val="0"/>
        <w:autoSpaceDE w:val="0"/>
        <w:autoSpaceDN w:val="0"/>
        <w:adjustRightInd w:val="0"/>
      </w:pPr>
      <w:r>
        <w:t xml:space="preserve">Die Salzburger Festspiele haben durch Kartenverkauf, Sponsoren und Unterstützer eine außergewöhnlich hohe </w:t>
      </w:r>
      <w:r w:rsidRPr="00E50345">
        <w:rPr>
          <w:rStyle w:val="highlight"/>
          <w:b/>
        </w:rPr>
        <w:t>Eigenwirt</w:t>
      </w:r>
      <w:r w:rsidRPr="00E50345">
        <w:rPr>
          <w:b/>
        </w:rPr>
        <w:t>schaftlichkeit</w:t>
      </w:r>
      <w:r>
        <w:t xml:space="preserve"> von über 75 Prozent: Das ist weltweit einzigartig. Sie zählen zu den </w:t>
      </w:r>
      <w:r w:rsidR="000D73EA" w:rsidRPr="00985E89">
        <w:t xml:space="preserve">wertvollsten Wertschöpfungstreibern des Landes Salzburg und </w:t>
      </w:r>
      <w:r w:rsidR="000D73EA">
        <w:t xml:space="preserve">prägen den Wirtschaftsstandort Salzburg nachhaltig. </w:t>
      </w:r>
      <w:r w:rsidR="000D73EA" w:rsidRPr="00BD6016">
        <w:t xml:space="preserve">80 % der Festspielbesucher sind Stammgäste. Sie haben die Festspiele mindestens sechs Mal besucht. Im Durchschnitt besucht jeder Festspielgast fünf Vorstellungen. </w:t>
      </w:r>
      <w:r w:rsidR="000D73EA">
        <w:t>41 % der Festspielbesucher komm</w:t>
      </w:r>
      <w:r w:rsidR="005A7236">
        <w:t>en</w:t>
      </w:r>
      <w:r w:rsidR="000D73EA">
        <w:t xml:space="preserve"> aus Deutschland, </w:t>
      </w:r>
      <w:r w:rsidR="00A91FCF">
        <w:br/>
      </w:r>
      <w:r w:rsidR="000D73EA">
        <w:t xml:space="preserve">38 % aus Österreich. Insgesamt stammen die Gäste aus 85 Ländern, davon </w:t>
      </w:r>
      <w:r w:rsidR="00A91FCF">
        <w:t>47</w:t>
      </w:r>
      <w:r w:rsidR="000D73EA">
        <w:t xml:space="preserve"> nicht-europäische Länder. </w:t>
      </w:r>
    </w:p>
    <w:p w14:paraId="3F59ECAE" w14:textId="77777777" w:rsidR="000D73EA" w:rsidRPr="00BD6016" w:rsidRDefault="000D73EA" w:rsidP="000D73EA">
      <w:pPr>
        <w:widowControl w:val="0"/>
        <w:autoSpaceDE w:val="0"/>
        <w:autoSpaceDN w:val="0"/>
        <w:adjustRightInd w:val="0"/>
      </w:pPr>
    </w:p>
    <w:p w14:paraId="77D9A17B" w14:textId="77777777" w:rsidR="00DC1D10" w:rsidRPr="00555E92" w:rsidRDefault="00DC1D10" w:rsidP="000D73EA">
      <w:pPr>
        <w:widowControl w:val="0"/>
        <w:autoSpaceDE w:val="0"/>
        <w:autoSpaceDN w:val="0"/>
        <w:adjustRightInd w:val="0"/>
        <w:rPr>
          <w:b/>
          <w:sz w:val="24"/>
        </w:rPr>
      </w:pPr>
      <w:r w:rsidRPr="00555E92">
        <w:rPr>
          <w:b/>
          <w:sz w:val="24"/>
        </w:rPr>
        <w:t>Die Salzburger Festspiele erleben</w:t>
      </w:r>
    </w:p>
    <w:p w14:paraId="7314D674" w14:textId="0AB64D4A" w:rsidR="00DC1D10" w:rsidRDefault="00DC1D10" w:rsidP="000D73EA">
      <w:pPr>
        <w:widowControl w:val="0"/>
        <w:autoSpaceDE w:val="0"/>
        <w:autoSpaceDN w:val="0"/>
        <w:adjustRightInd w:val="0"/>
      </w:pPr>
    </w:p>
    <w:p w14:paraId="0EBFB55A" w14:textId="3A4D6D94" w:rsidR="00E562A9" w:rsidRPr="00E562A9" w:rsidRDefault="00E562A9" w:rsidP="00E562A9">
      <w:pPr>
        <w:pStyle w:val="Textkrper2"/>
        <w:numPr>
          <w:ilvl w:val="0"/>
          <w:numId w:val="26"/>
        </w:numPr>
        <w:tabs>
          <w:tab w:val="left" w:pos="3375"/>
        </w:tabs>
        <w:ind w:right="-2"/>
        <w:jc w:val="both"/>
        <w:rPr>
          <w:sz w:val="22"/>
          <w:szCs w:val="22"/>
          <w:lang w:val="de-DE"/>
        </w:rPr>
      </w:pPr>
      <w:r w:rsidRPr="00E562A9">
        <w:rPr>
          <w:sz w:val="22"/>
          <w:szCs w:val="22"/>
          <w:lang w:val="de-DE"/>
        </w:rPr>
        <w:t>Die Programm-Highlights 2020</w:t>
      </w:r>
    </w:p>
    <w:p w14:paraId="1A25BE37" w14:textId="7CF6AD9F" w:rsidR="00E562A9" w:rsidRPr="0013631E" w:rsidRDefault="00E562A9" w:rsidP="00E562A9">
      <w:pPr>
        <w:pStyle w:val="Textkrper2"/>
        <w:tabs>
          <w:tab w:val="left" w:pos="3375"/>
        </w:tabs>
        <w:ind w:right="-2"/>
        <w:jc w:val="both"/>
        <w:rPr>
          <w:b w:val="0"/>
          <w:sz w:val="22"/>
          <w:szCs w:val="22"/>
        </w:rPr>
      </w:pPr>
      <w:r w:rsidRPr="0013631E">
        <w:rPr>
          <w:b w:val="0"/>
          <w:sz w:val="22"/>
          <w:szCs w:val="22"/>
        </w:rPr>
        <w:t xml:space="preserve">Zum 100. Geburtstag feiern die Salzburger Festspiele mit 222 Aufführungen in 44 Tagen an 15 Spielstätten. Zu den </w:t>
      </w:r>
      <w:r w:rsidRPr="0013631E">
        <w:rPr>
          <w:sz w:val="22"/>
          <w:szCs w:val="22"/>
        </w:rPr>
        <w:t>Opern-Höhepunkten</w:t>
      </w:r>
      <w:r w:rsidRPr="0013631E">
        <w:rPr>
          <w:b w:val="0"/>
          <w:sz w:val="22"/>
          <w:szCs w:val="22"/>
        </w:rPr>
        <w:t xml:space="preserve"> zählen neben Mozarts „Don Giovanni“ und „Die Zauberflöte“ , Strauss‘ „Elektra“ und </w:t>
      </w:r>
      <w:proofErr w:type="spellStart"/>
      <w:r w:rsidRPr="0013631E">
        <w:rPr>
          <w:b w:val="0"/>
          <w:sz w:val="22"/>
          <w:szCs w:val="22"/>
        </w:rPr>
        <w:t>Mussorgskis</w:t>
      </w:r>
      <w:proofErr w:type="spellEnd"/>
      <w:r w:rsidRPr="0013631E">
        <w:rPr>
          <w:b w:val="0"/>
          <w:sz w:val="22"/>
          <w:szCs w:val="22"/>
        </w:rPr>
        <w:t xml:space="preserve"> „Boris Godunow“ auch Übernahmen der Opernproduktionen der Mozartwoche („Der Messias“, 2020), der Osterfestspiele („Tosca“, 2018 mit Anna Netrebko in der Rolle der </w:t>
      </w:r>
      <w:proofErr w:type="spellStart"/>
      <w:r w:rsidRPr="0013631E">
        <w:rPr>
          <w:b w:val="0"/>
          <w:sz w:val="22"/>
          <w:szCs w:val="22"/>
        </w:rPr>
        <w:t>Floria</w:t>
      </w:r>
      <w:proofErr w:type="spellEnd"/>
      <w:r w:rsidRPr="0013631E">
        <w:rPr>
          <w:b w:val="0"/>
          <w:sz w:val="22"/>
          <w:szCs w:val="22"/>
        </w:rPr>
        <w:t xml:space="preserve"> Tosca) und der Pfingstfestspiele („Don Pasquale“, 2020 mit Cecilia Bartoli in der Hauptrolle). Mit diesem Programm wird erstmals ein Bogen gespannt über die hochkarätigen Musikveranstaltungen, die Salzburg ganzjährig zur Festspielstadt machen. </w:t>
      </w:r>
    </w:p>
    <w:p w14:paraId="34FF0671" w14:textId="77777777" w:rsidR="00E562A9" w:rsidRPr="0013631E" w:rsidRDefault="00E562A9" w:rsidP="00E562A9">
      <w:pPr>
        <w:pStyle w:val="Textkrper2"/>
        <w:tabs>
          <w:tab w:val="left" w:pos="3375"/>
        </w:tabs>
        <w:ind w:right="-2"/>
        <w:jc w:val="both"/>
        <w:rPr>
          <w:b w:val="0"/>
          <w:sz w:val="22"/>
          <w:szCs w:val="22"/>
        </w:rPr>
      </w:pPr>
      <w:r w:rsidRPr="0013631E">
        <w:rPr>
          <w:b w:val="0"/>
          <w:sz w:val="22"/>
          <w:szCs w:val="22"/>
        </w:rPr>
        <w:t xml:space="preserve">Im Schauspiel steht „Jedermann“ im Zentrum der Aufmerksamkeit - mit einem </w:t>
      </w:r>
      <w:r w:rsidRPr="0013631E">
        <w:rPr>
          <w:b w:val="0"/>
          <w:sz w:val="22"/>
          <w:szCs w:val="22"/>
          <w:lang w:val="de-DE"/>
        </w:rPr>
        <w:t>großen „</w:t>
      </w:r>
      <w:r w:rsidRPr="0013631E">
        <w:rPr>
          <w:sz w:val="22"/>
          <w:szCs w:val="22"/>
          <w:lang w:val="de-DE"/>
        </w:rPr>
        <w:t>Jedermann</w:t>
      </w:r>
      <w:r w:rsidRPr="0013631E">
        <w:rPr>
          <w:b w:val="0"/>
          <w:sz w:val="22"/>
          <w:szCs w:val="22"/>
          <w:lang w:val="de-DE"/>
        </w:rPr>
        <w:t xml:space="preserve">-Tag“ am 22. August 2020, an dem jenem Stück Tribut gezollt wird, dessen </w:t>
      </w:r>
      <w:r w:rsidRPr="0013631E">
        <w:rPr>
          <w:b w:val="0"/>
          <w:sz w:val="22"/>
          <w:szCs w:val="22"/>
        </w:rPr>
        <w:t xml:space="preserve">Uraufführung am 22. August 1920 die Geburtsstunde der Salzburger Festspiele markiert. Zusätzlich gibt es eine außergewöhnliche „Jedermann“-Lesung in der Felsenreitschule, eine Festvorstellung am Domplatz und ein Festbankett mit einer riesigen „Jedermann“-Tafel in den Straßen und auf den Plätzen des Festspielbezirks. </w:t>
      </w:r>
    </w:p>
    <w:p w14:paraId="36A6FB50" w14:textId="77777777" w:rsidR="00E562A9" w:rsidRPr="0013631E" w:rsidRDefault="00E562A9" w:rsidP="00E562A9">
      <w:pPr>
        <w:pStyle w:val="Textkrper2"/>
        <w:tabs>
          <w:tab w:val="left" w:pos="3375"/>
        </w:tabs>
        <w:ind w:right="-2"/>
        <w:jc w:val="both"/>
        <w:rPr>
          <w:b w:val="0"/>
          <w:sz w:val="22"/>
          <w:szCs w:val="22"/>
        </w:rPr>
      </w:pPr>
      <w:r w:rsidRPr="0013631E">
        <w:rPr>
          <w:b w:val="0"/>
          <w:sz w:val="22"/>
          <w:szCs w:val="22"/>
        </w:rPr>
        <w:t xml:space="preserve">Das </w:t>
      </w:r>
      <w:r w:rsidRPr="009265D4">
        <w:rPr>
          <w:sz w:val="22"/>
          <w:szCs w:val="22"/>
        </w:rPr>
        <w:t>Konzertprogramm</w:t>
      </w:r>
      <w:r w:rsidRPr="0013631E">
        <w:rPr>
          <w:b w:val="0"/>
          <w:sz w:val="22"/>
          <w:szCs w:val="22"/>
        </w:rPr>
        <w:t xml:space="preserve"> umfasst 91 Veranstaltungen und setzt unter anderem einen thematischen Schwerpunkt auf Ludwig van Beethoven, der 2020 seinen 250. Geburtstag gefeiert hätte. Die </w:t>
      </w:r>
      <w:proofErr w:type="spellStart"/>
      <w:r w:rsidRPr="0013631E">
        <w:rPr>
          <w:b w:val="0"/>
          <w:sz w:val="22"/>
          <w:szCs w:val="22"/>
        </w:rPr>
        <w:t>Ouverture</w:t>
      </w:r>
      <w:proofErr w:type="spellEnd"/>
      <w:r w:rsidRPr="0013631E">
        <w:rPr>
          <w:b w:val="0"/>
          <w:sz w:val="22"/>
          <w:szCs w:val="22"/>
        </w:rPr>
        <w:t xml:space="preserve"> Spirituelle, die seit 2012 die Auftaktwoche der Festspiele bildet, steht </w:t>
      </w:r>
      <w:r w:rsidRPr="0013631E">
        <w:rPr>
          <w:b w:val="0"/>
          <w:sz w:val="22"/>
          <w:szCs w:val="22"/>
        </w:rPr>
        <w:lastRenderedPageBreak/>
        <w:t>2020 unter dem Titel „Pax“ – Friede und bezieht sich damit auf den Ursprungsgedanken der Festspielgründer, ein Friedensprojekt in Salzburg zu inszenieren.</w:t>
      </w:r>
    </w:p>
    <w:p w14:paraId="7DD4828D" w14:textId="77777777" w:rsidR="00E562A9" w:rsidRDefault="00E562A9" w:rsidP="000D73EA">
      <w:pPr>
        <w:widowControl w:val="0"/>
        <w:autoSpaceDE w:val="0"/>
        <w:autoSpaceDN w:val="0"/>
        <w:adjustRightInd w:val="0"/>
      </w:pPr>
    </w:p>
    <w:p w14:paraId="2AEE9782" w14:textId="7395AA93" w:rsidR="00FB3E4D" w:rsidRPr="0008599F" w:rsidRDefault="00FB3E4D" w:rsidP="006C1A76">
      <w:pPr>
        <w:pStyle w:val="Textkrper2"/>
        <w:numPr>
          <w:ilvl w:val="0"/>
          <w:numId w:val="26"/>
        </w:numPr>
        <w:tabs>
          <w:tab w:val="left" w:pos="3375"/>
        </w:tabs>
        <w:ind w:right="-2"/>
        <w:jc w:val="both"/>
        <w:rPr>
          <w:sz w:val="22"/>
          <w:szCs w:val="22"/>
          <w:lang w:val="de-DE"/>
        </w:rPr>
      </w:pPr>
      <w:r w:rsidRPr="0008599F">
        <w:rPr>
          <w:sz w:val="22"/>
          <w:szCs w:val="22"/>
          <w:lang w:val="de-DE"/>
        </w:rPr>
        <w:t>Landesausstellung</w:t>
      </w:r>
      <w:r w:rsidR="006A5982" w:rsidRPr="0008599F">
        <w:rPr>
          <w:sz w:val="22"/>
          <w:szCs w:val="22"/>
          <w:lang w:val="de-DE"/>
        </w:rPr>
        <w:t xml:space="preserve"> 2020:</w:t>
      </w:r>
      <w:r w:rsidRPr="0008599F">
        <w:rPr>
          <w:sz w:val="22"/>
          <w:szCs w:val="22"/>
          <w:lang w:val="de-DE"/>
        </w:rPr>
        <w:t xml:space="preserve"> </w:t>
      </w:r>
      <w:r w:rsidR="006C1A76" w:rsidRPr="0008599F">
        <w:rPr>
          <w:sz w:val="22"/>
          <w:szCs w:val="22"/>
          <w:lang w:val="de-DE"/>
        </w:rPr>
        <w:t xml:space="preserve">„Großes Welttheater – 100 Jahre Salzburger </w:t>
      </w:r>
      <w:r w:rsidR="0008599F">
        <w:rPr>
          <w:sz w:val="22"/>
          <w:szCs w:val="22"/>
          <w:lang w:val="de-DE"/>
        </w:rPr>
        <w:br/>
      </w:r>
      <w:r w:rsidR="006C1A76" w:rsidRPr="0008599F">
        <w:rPr>
          <w:sz w:val="22"/>
          <w:szCs w:val="22"/>
          <w:lang w:val="de-DE"/>
        </w:rPr>
        <w:t>Festspiele“ im Salzburg Museum</w:t>
      </w:r>
    </w:p>
    <w:p w14:paraId="50408397" w14:textId="61D2D2E2" w:rsidR="006C1A76" w:rsidRDefault="006C1A76" w:rsidP="000D73EA">
      <w:pPr>
        <w:widowControl w:val="0"/>
        <w:autoSpaceDE w:val="0"/>
        <w:autoSpaceDN w:val="0"/>
        <w:adjustRightInd w:val="0"/>
      </w:pPr>
      <w:r w:rsidRPr="0008599F">
        <w:t>Das Salzburg Museum widmet sich in dieser Landesausstellung in der Neuen Residenz (25. April bis 31. Oktober 2020) dem Jubiläum auf insgesamt 1.800 m</w:t>
      </w:r>
      <w:r w:rsidRPr="0008599F">
        <w:rPr>
          <w:vertAlign w:val="superscript"/>
        </w:rPr>
        <w:t>2</w:t>
      </w:r>
      <w:r w:rsidRPr="0008599F">
        <w:t xml:space="preserve">. Die Ausstellung ist in vier Bereiche unterteilt und zeigt neben der Chronologie der Festspiele </w:t>
      </w:r>
      <w:r w:rsidR="0008599F">
        <w:t xml:space="preserve">unzählige </w:t>
      </w:r>
      <w:r w:rsidRPr="0008599F">
        <w:t>Dokumente, Geschichten und Originalstücke aus Inszenierungen der vergangenen 100 Jahre. In der Zusammenarbeit mit Künstlern sowie Institutionen wie den Wiener Philharmonikern, dem Jüdischen Museum Wien, dem ORF oder dem Literaturarchiv Salzburg entstehen unterschiedliche Perspektiven auf die Salzburger Festspiele.</w:t>
      </w:r>
    </w:p>
    <w:p w14:paraId="6FF11053" w14:textId="77777777" w:rsidR="0039032D" w:rsidRDefault="0039032D" w:rsidP="000D73EA">
      <w:pPr>
        <w:widowControl w:val="0"/>
        <w:autoSpaceDE w:val="0"/>
        <w:autoSpaceDN w:val="0"/>
        <w:adjustRightInd w:val="0"/>
      </w:pPr>
    </w:p>
    <w:p w14:paraId="0FFCD799" w14:textId="45CCE64C" w:rsidR="0039032D" w:rsidRPr="004C50B2" w:rsidRDefault="0039032D" w:rsidP="0039032D">
      <w:pPr>
        <w:pStyle w:val="Textkrper2"/>
        <w:widowControl w:val="0"/>
        <w:numPr>
          <w:ilvl w:val="0"/>
          <w:numId w:val="26"/>
        </w:numPr>
        <w:tabs>
          <w:tab w:val="left" w:pos="3375"/>
        </w:tabs>
        <w:autoSpaceDE w:val="0"/>
        <w:autoSpaceDN w:val="0"/>
        <w:adjustRightInd w:val="0"/>
        <w:ind w:right="-2"/>
        <w:jc w:val="both"/>
        <w:rPr>
          <w:sz w:val="22"/>
          <w:szCs w:val="22"/>
          <w:lang w:val="de-DE"/>
        </w:rPr>
      </w:pPr>
      <w:r w:rsidRPr="004C50B2">
        <w:rPr>
          <w:sz w:val="22"/>
          <w:szCs w:val="22"/>
          <w:lang w:val="de-DE"/>
        </w:rPr>
        <w:t xml:space="preserve">Ausstellung „Überall Musik!“ im </w:t>
      </w:r>
      <w:proofErr w:type="spellStart"/>
      <w:r w:rsidRPr="004C50B2">
        <w:rPr>
          <w:sz w:val="22"/>
          <w:szCs w:val="22"/>
          <w:lang w:val="de-DE"/>
        </w:rPr>
        <w:t>DomQuartier</w:t>
      </w:r>
      <w:proofErr w:type="spellEnd"/>
      <w:r w:rsidRPr="004C50B2">
        <w:rPr>
          <w:sz w:val="22"/>
          <w:szCs w:val="22"/>
          <w:lang w:val="de-DE"/>
        </w:rPr>
        <w:t xml:space="preserve"> Salzburg </w:t>
      </w:r>
    </w:p>
    <w:p w14:paraId="71E7B9E1" w14:textId="79EB7DCB" w:rsidR="0039032D" w:rsidRPr="004C50B2" w:rsidRDefault="0039032D" w:rsidP="0039032D">
      <w:r w:rsidRPr="004C50B2">
        <w:t xml:space="preserve">Mit den Prunkräumen der Residenz und dem Dombereich umfasst das </w:t>
      </w:r>
      <w:proofErr w:type="spellStart"/>
      <w:r w:rsidRPr="004C50B2">
        <w:t>DomQuartier</w:t>
      </w:r>
      <w:proofErr w:type="spellEnd"/>
      <w:r w:rsidRPr="004C50B2">
        <w:t xml:space="preserve"> Salzburg historisch bedeutende Spielorte geistlicher und weltlicher Musik. Die Ausstellung </w:t>
      </w:r>
      <w:r w:rsidR="00416014">
        <w:br/>
      </w:r>
      <w:r>
        <w:t>(</w:t>
      </w:r>
      <w:r w:rsidR="00723B70">
        <w:t>28</w:t>
      </w:r>
      <w:r>
        <w:t xml:space="preserve">. Juni 2020 bis </w:t>
      </w:r>
      <w:r w:rsidR="0083742E">
        <w:t>7</w:t>
      </w:r>
      <w:bookmarkStart w:id="0" w:name="_GoBack"/>
      <w:bookmarkEnd w:id="0"/>
      <w:r>
        <w:t xml:space="preserve">. März 2021) </w:t>
      </w:r>
      <w:r w:rsidRPr="004C50B2">
        <w:t xml:space="preserve">ist eine Entdeckungsreise durch 200 Jahre Salzburger Musikgeschichte an den Originalschauplätzen und macht deutlich, warum gerade Salzburg zur Festspielstadt geworden ist. Sie ist quasi eine Art „Prolog“ zur Festspielgeschichte, die in der Landesausstellung beschrieben wird. </w:t>
      </w:r>
    </w:p>
    <w:p w14:paraId="4316F20F" w14:textId="77777777" w:rsidR="00FB3E4D" w:rsidRPr="00985E89" w:rsidRDefault="00FB3E4D" w:rsidP="000D73EA">
      <w:pPr>
        <w:widowControl w:val="0"/>
        <w:autoSpaceDE w:val="0"/>
        <w:autoSpaceDN w:val="0"/>
        <w:adjustRightInd w:val="0"/>
      </w:pPr>
    </w:p>
    <w:p w14:paraId="01741A34" w14:textId="77777777" w:rsidR="00DC1D10" w:rsidRPr="00C3676B" w:rsidRDefault="00DC1D10" w:rsidP="00555E92">
      <w:pPr>
        <w:pStyle w:val="Textkrper2"/>
        <w:numPr>
          <w:ilvl w:val="0"/>
          <w:numId w:val="26"/>
        </w:numPr>
        <w:tabs>
          <w:tab w:val="left" w:pos="3375"/>
        </w:tabs>
        <w:ind w:right="-2"/>
        <w:jc w:val="both"/>
        <w:rPr>
          <w:sz w:val="22"/>
          <w:szCs w:val="22"/>
          <w:lang w:val="de-DE"/>
        </w:rPr>
      </w:pPr>
      <w:r w:rsidRPr="00C3676B">
        <w:rPr>
          <w:sz w:val="22"/>
          <w:szCs w:val="22"/>
          <w:lang w:val="de-DE"/>
        </w:rPr>
        <w:t>Schloss Leopoldskron</w:t>
      </w:r>
      <w:r>
        <w:rPr>
          <w:sz w:val="22"/>
          <w:szCs w:val="22"/>
          <w:lang w:val="de-DE"/>
        </w:rPr>
        <w:t xml:space="preserve"> – „Wiege der Salzburger Festspiele“</w:t>
      </w:r>
    </w:p>
    <w:p w14:paraId="5E1DEC52" w14:textId="10D9BAB0" w:rsidR="00DC1D10" w:rsidRPr="0056186D" w:rsidRDefault="00DC1D10" w:rsidP="00DC1D10">
      <w:pPr>
        <w:pStyle w:val="Textkrper2"/>
        <w:tabs>
          <w:tab w:val="left" w:pos="3375"/>
        </w:tabs>
        <w:ind w:right="-2"/>
        <w:jc w:val="both"/>
        <w:rPr>
          <w:b w:val="0"/>
          <w:sz w:val="20"/>
          <w:szCs w:val="22"/>
          <w:lang w:val="de-DE"/>
        </w:rPr>
      </w:pPr>
      <w:r w:rsidRPr="00C3676B">
        <w:rPr>
          <w:b w:val="0"/>
          <w:sz w:val="22"/>
          <w:szCs w:val="22"/>
          <w:lang w:val="de-DE"/>
        </w:rPr>
        <w:t xml:space="preserve">Das idyllisch gelegene Schloss Leopoldskron </w:t>
      </w:r>
      <w:r>
        <w:rPr>
          <w:b w:val="0"/>
          <w:sz w:val="22"/>
          <w:szCs w:val="22"/>
          <w:lang w:val="de-DE"/>
        </w:rPr>
        <w:t>wurde</w:t>
      </w:r>
      <w:r w:rsidRPr="00C3676B">
        <w:rPr>
          <w:b w:val="0"/>
          <w:sz w:val="22"/>
          <w:szCs w:val="22"/>
          <w:lang w:val="de-DE"/>
        </w:rPr>
        <w:t xml:space="preserve"> in der ersten Hälfte des 18. Jahrhunderts als Familiensitz von Erzbischof Leopold Anton Firmian errichtet</w:t>
      </w:r>
      <w:r w:rsidR="005A7236">
        <w:rPr>
          <w:b w:val="0"/>
          <w:sz w:val="22"/>
          <w:szCs w:val="22"/>
          <w:lang w:val="de-DE"/>
        </w:rPr>
        <w:t>.</w:t>
      </w:r>
      <w:r w:rsidRPr="00C3676B">
        <w:rPr>
          <w:b w:val="0"/>
          <w:sz w:val="22"/>
          <w:szCs w:val="22"/>
          <w:lang w:val="de-DE"/>
        </w:rPr>
        <w:t xml:space="preserve"> Hier begründete Max Reinhardt</w:t>
      </w:r>
      <w:r>
        <w:rPr>
          <w:b w:val="0"/>
          <w:sz w:val="22"/>
          <w:szCs w:val="22"/>
          <w:lang w:val="de-DE"/>
        </w:rPr>
        <w:t xml:space="preserve"> im Jahr 1920 </w:t>
      </w:r>
      <w:r w:rsidRPr="00C3676B">
        <w:rPr>
          <w:b w:val="0"/>
          <w:sz w:val="22"/>
          <w:szCs w:val="22"/>
          <w:lang w:val="de-DE"/>
        </w:rPr>
        <w:t>gemeinsam mit Hugo von Hofmannsthal und Richard Strau</w:t>
      </w:r>
      <w:r w:rsidR="00A91FCF">
        <w:rPr>
          <w:b w:val="0"/>
          <w:sz w:val="22"/>
          <w:szCs w:val="22"/>
          <w:lang w:val="de-DE"/>
        </w:rPr>
        <w:t>ss</w:t>
      </w:r>
      <w:r w:rsidRPr="00C3676B">
        <w:rPr>
          <w:b w:val="0"/>
          <w:sz w:val="22"/>
          <w:szCs w:val="22"/>
          <w:lang w:val="de-DE"/>
        </w:rPr>
        <w:t xml:space="preserve"> </w:t>
      </w:r>
      <w:r w:rsidR="005A7236">
        <w:rPr>
          <w:b w:val="0"/>
          <w:sz w:val="22"/>
          <w:szCs w:val="22"/>
          <w:lang w:val="de-DE"/>
        </w:rPr>
        <w:t xml:space="preserve">die Salzburger Festspiele. </w:t>
      </w:r>
      <w:r w:rsidRPr="00F52F40">
        <w:rPr>
          <w:b w:val="0"/>
          <w:sz w:val="22"/>
          <w:szCs w:val="22"/>
          <w:lang w:val="de-DE"/>
        </w:rPr>
        <w:t>Seit 1947 ist S</w:t>
      </w:r>
      <w:r>
        <w:rPr>
          <w:b w:val="0"/>
          <w:sz w:val="22"/>
          <w:szCs w:val="22"/>
          <w:lang w:val="de-DE"/>
        </w:rPr>
        <w:t>chloss Leopoldskron Heimat der US-a</w:t>
      </w:r>
      <w:r w:rsidRPr="00F52F40">
        <w:rPr>
          <w:b w:val="0"/>
          <w:sz w:val="22"/>
          <w:szCs w:val="22"/>
          <w:lang w:val="de-DE"/>
        </w:rPr>
        <w:t>merikanischen Bildungsinstit</w:t>
      </w:r>
      <w:r>
        <w:rPr>
          <w:b w:val="0"/>
          <w:sz w:val="22"/>
          <w:szCs w:val="22"/>
          <w:lang w:val="de-DE"/>
        </w:rPr>
        <w:t xml:space="preserve">ution „Salzburg Global Seminar“. </w:t>
      </w:r>
      <w:r w:rsidRPr="00C3676B">
        <w:rPr>
          <w:b w:val="0"/>
          <w:sz w:val="22"/>
          <w:szCs w:val="22"/>
          <w:lang w:val="de-DE"/>
        </w:rPr>
        <w:t>1964 nutzte Hollywood das romantische Ambiente als Drehort für den weltberühmten Film „The Sound of Music“</w:t>
      </w:r>
      <w:r w:rsidR="00555E92">
        <w:rPr>
          <w:b w:val="0"/>
          <w:sz w:val="22"/>
          <w:szCs w:val="22"/>
          <w:lang w:val="de-DE"/>
        </w:rPr>
        <w:t xml:space="preserve">. Heute ist das Schloss Hotel und Eventlocation und nur Gäste des Hauses haben Zutritt zum Privatgrund. </w:t>
      </w:r>
      <w:r w:rsidR="0039032D" w:rsidRPr="0039032D">
        <w:rPr>
          <w:b w:val="0"/>
          <w:sz w:val="22"/>
          <w:szCs w:val="22"/>
          <w:lang w:val="de-DE"/>
        </w:rPr>
        <w:t>Im Rahmen von „Zum Fest“ laden die Salzburger Festspiele ins Schloss Leopoldskron mit „Die Welt von gestern“ (6. bis 9. August 2020) zu einer ganz besonderen Zeitreise in die bedeutende Vergangenheit des Gebäudes.</w:t>
      </w:r>
    </w:p>
    <w:p w14:paraId="3CFFDECE" w14:textId="77777777" w:rsidR="00DC1D10" w:rsidRDefault="00DC1D10" w:rsidP="00DC1D10">
      <w:pPr>
        <w:tabs>
          <w:tab w:val="left" w:pos="2340"/>
        </w:tabs>
        <w:jc w:val="both"/>
        <w:rPr>
          <w:b/>
          <w:lang w:val="de-DE"/>
        </w:rPr>
      </w:pPr>
    </w:p>
    <w:p w14:paraId="3F13620C" w14:textId="77777777" w:rsidR="00DC1D10" w:rsidRPr="00555E92" w:rsidRDefault="00555E92" w:rsidP="00555E92">
      <w:pPr>
        <w:pStyle w:val="Textkrper2"/>
        <w:numPr>
          <w:ilvl w:val="0"/>
          <w:numId w:val="26"/>
        </w:numPr>
        <w:tabs>
          <w:tab w:val="left" w:pos="3375"/>
        </w:tabs>
        <w:ind w:right="-2"/>
        <w:jc w:val="both"/>
        <w:rPr>
          <w:sz w:val="22"/>
          <w:szCs w:val="22"/>
          <w:lang w:val="de-DE"/>
        </w:rPr>
      </w:pPr>
      <w:r w:rsidRPr="00555E92">
        <w:rPr>
          <w:sz w:val="22"/>
          <w:szCs w:val="22"/>
          <w:lang w:val="de-DE"/>
        </w:rPr>
        <w:t>Tägliche Führung in den Festspielhäusern</w:t>
      </w:r>
    </w:p>
    <w:p w14:paraId="65A53EB3" w14:textId="15B9BF80" w:rsidR="00555E92" w:rsidRDefault="00DC1D10" w:rsidP="00DC1D10">
      <w:pPr>
        <w:tabs>
          <w:tab w:val="left" w:pos="2340"/>
        </w:tabs>
        <w:jc w:val="both"/>
        <w:rPr>
          <w:lang w:val="de-DE"/>
        </w:rPr>
      </w:pPr>
      <w:r>
        <w:rPr>
          <w:lang w:val="de-DE"/>
        </w:rPr>
        <w:t>Rund 12.000 interessierte Besucher aus aller Welt werfen im Rahmen der Führungen jährlich einen Blick hinter die Kulissen und bekommen von den Guides spannende Geschichte</w:t>
      </w:r>
      <w:r w:rsidR="005A7236">
        <w:rPr>
          <w:lang w:val="de-DE"/>
        </w:rPr>
        <w:t>n</w:t>
      </w:r>
      <w:r>
        <w:rPr>
          <w:lang w:val="de-DE"/>
        </w:rPr>
        <w:t xml:space="preserve"> und Anekdoten zu hören. </w:t>
      </w:r>
      <w:r w:rsidRPr="00555E92">
        <w:rPr>
          <w:lang w:val="de-DE"/>
        </w:rPr>
        <w:t xml:space="preserve">Die öffentlichen Führungen durch die Festspielhäuser finden täglich um 14 Uhr statt und dauern rund </w:t>
      </w:r>
      <w:r w:rsidR="00A91FCF">
        <w:rPr>
          <w:lang w:val="de-DE"/>
        </w:rPr>
        <w:t>5</w:t>
      </w:r>
      <w:r w:rsidRPr="00555E92">
        <w:rPr>
          <w:lang w:val="de-DE"/>
        </w:rPr>
        <w:t xml:space="preserve">0 Minuten: Sie werden in Deutsch und Englisch abgehalten. Karten sind im Festspielshop des Salzburger Festspielhauses 15 Minuten vor Führungsbeginn erhältlich. Eine gültige Salzburg Card berechtigt zur einmaligen Teilnahme an der öffentlichen Führung. </w:t>
      </w:r>
    </w:p>
    <w:p w14:paraId="0F6338CA" w14:textId="77777777" w:rsidR="005A7236" w:rsidRPr="00E33C15" w:rsidRDefault="005A7236" w:rsidP="00DC1D10">
      <w:pPr>
        <w:tabs>
          <w:tab w:val="left" w:pos="2340"/>
        </w:tabs>
        <w:jc w:val="both"/>
        <w:rPr>
          <w:rFonts w:ascii="Times New Roman" w:hAnsi="Times New Roman" w:cs="Times New Roman"/>
          <w:sz w:val="24"/>
          <w:szCs w:val="24"/>
          <w:lang w:val="de-DE"/>
        </w:rPr>
      </w:pPr>
    </w:p>
    <w:p w14:paraId="6C86561A" w14:textId="77777777" w:rsidR="00555E92" w:rsidRPr="00555E92" w:rsidRDefault="00DC1D10" w:rsidP="00555E92">
      <w:pPr>
        <w:pStyle w:val="Textkrper2"/>
        <w:numPr>
          <w:ilvl w:val="0"/>
          <w:numId w:val="26"/>
        </w:numPr>
        <w:tabs>
          <w:tab w:val="left" w:pos="3375"/>
        </w:tabs>
        <w:ind w:right="-2"/>
        <w:jc w:val="both"/>
        <w:rPr>
          <w:sz w:val="22"/>
          <w:szCs w:val="22"/>
          <w:lang w:val="de-DE"/>
        </w:rPr>
      </w:pPr>
      <w:r w:rsidRPr="00555E92">
        <w:rPr>
          <w:sz w:val="22"/>
          <w:szCs w:val="22"/>
          <w:lang w:val="de-DE"/>
        </w:rPr>
        <w:t xml:space="preserve">„Fest zur Festspieleröffnung“ </w:t>
      </w:r>
    </w:p>
    <w:p w14:paraId="78A2108A" w14:textId="54A826C7" w:rsidR="00DC1D10" w:rsidRPr="00D85394" w:rsidRDefault="00DC1D10" w:rsidP="00DC1D10">
      <w:pPr>
        <w:tabs>
          <w:tab w:val="left" w:pos="2340"/>
        </w:tabs>
        <w:rPr>
          <w:lang w:val="de-DE"/>
        </w:rPr>
      </w:pPr>
      <w:r w:rsidRPr="00D85394">
        <w:rPr>
          <w:lang w:val="de-DE"/>
        </w:rPr>
        <w:t xml:space="preserve">Seit </w:t>
      </w:r>
      <w:r>
        <w:rPr>
          <w:lang w:val="de-DE"/>
        </w:rPr>
        <w:t>den</w:t>
      </w:r>
      <w:r w:rsidRPr="00D85394">
        <w:rPr>
          <w:lang w:val="de-DE"/>
        </w:rPr>
        <w:t xml:space="preserve"> 1980er Jahren </w:t>
      </w:r>
      <w:r>
        <w:rPr>
          <w:lang w:val="de-DE"/>
        </w:rPr>
        <w:t>ist</w:t>
      </w:r>
      <w:r w:rsidRPr="00D85394">
        <w:rPr>
          <w:lang w:val="de-DE"/>
        </w:rPr>
        <w:t xml:space="preserve"> das „Fest zur Festspieleröffnung“ </w:t>
      </w:r>
      <w:r>
        <w:rPr>
          <w:lang w:val="de-DE"/>
        </w:rPr>
        <w:t xml:space="preserve">ein Fixpunkt zu Beginn der </w:t>
      </w:r>
      <w:r w:rsidRPr="00D85394">
        <w:rPr>
          <w:lang w:val="de-DE"/>
        </w:rPr>
        <w:t xml:space="preserve">Festspielzeit in Salzburg. </w:t>
      </w:r>
      <w:r w:rsidR="00555E92">
        <w:rPr>
          <w:lang w:val="de-DE"/>
        </w:rPr>
        <w:t>Am Eröffnungswochenende der Festspiele (1</w:t>
      </w:r>
      <w:r w:rsidR="0039032D">
        <w:rPr>
          <w:lang w:val="de-DE"/>
        </w:rPr>
        <w:t>7</w:t>
      </w:r>
      <w:r w:rsidR="00555E92">
        <w:rPr>
          <w:lang w:val="de-DE"/>
        </w:rPr>
        <w:t xml:space="preserve">. und </w:t>
      </w:r>
      <w:r w:rsidR="0039032D">
        <w:rPr>
          <w:lang w:val="de-DE"/>
        </w:rPr>
        <w:t>18</w:t>
      </w:r>
      <w:r w:rsidR="00555E92">
        <w:rPr>
          <w:lang w:val="de-DE"/>
        </w:rPr>
        <w:t>. Juli 20</w:t>
      </w:r>
      <w:r w:rsidR="0039032D">
        <w:rPr>
          <w:lang w:val="de-DE"/>
        </w:rPr>
        <w:t>20</w:t>
      </w:r>
      <w:r w:rsidR="00555E92">
        <w:rPr>
          <w:lang w:val="de-DE"/>
        </w:rPr>
        <w:t>)</w:t>
      </w:r>
      <w:r w:rsidRPr="00D85394">
        <w:rPr>
          <w:lang w:val="de-DE"/>
        </w:rPr>
        <w:t xml:space="preserve"> verwandelt sich die gesamte Stadt in eine Bühne mit zahlreichen, kostenlos zugänglichen </w:t>
      </w:r>
      <w:r w:rsidRPr="00D85394">
        <w:rPr>
          <w:lang w:val="de-DE"/>
        </w:rPr>
        <w:lastRenderedPageBreak/>
        <w:t>Veranstaltungen für Einheimische und Gäste</w:t>
      </w:r>
      <w:r w:rsidR="00555E92">
        <w:rPr>
          <w:lang w:val="de-DE"/>
        </w:rPr>
        <w:t>.</w:t>
      </w:r>
      <w:r w:rsidRPr="00D85394">
        <w:rPr>
          <w:lang w:val="de-DE"/>
        </w:rPr>
        <w:t xml:space="preserve"> Die Veranstaltungen finden sowohl unter freiem Himmel etwa auf den Plätzen der Altstadt oder im Mirabellgarten als auch in geschichtsträchtigen Räumlichkeiten wie im Dom zu Salzburg oder in der Großen Universitätsaula statt.</w:t>
      </w:r>
      <w:r w:rsidR="00555E92">
        <w:rPr>
          <w:lang w:val="de-DE"/>
        </w:rPr>
        <w:t xml:space="preserve"> </w:t>
      </w:r>
      <w:r w:rsidRPr="00D85394">
        <w:rPr>
          <w:lang w:val="de-DE"/>
        </w:rPr>
        <w:t>Neben dem</w:t>
      </w:r>
      <w:r>
        <w:rPr>
          <w:lang w:val="de-DE"/>
        </w:rPr>
        <w:t xml:space="preserve"> internationalen Flair wird der </w:t>
      </w:r>
      <w:r w:rsidRPr="00D85394">
        <w:rPr>
          <w:lang w:val="de-DE"/>
        </w:rPr>
        <w:t xml:space="preserve">Salzburger Volkskultur viel Platz eingeräumt. So bildet der „Salzburger Fackeltanz“, an dem sich rund hundert Tanzpaare unterschiedlicher Brauchtumsgruppen beteiligen, </w:t>
      </w:r>
      <w:r w:rsidR="005A7236">
        <w:rPr>
          <w:lang w:val="de-DE"/>
        </w:rPr>
        <w:t>einen</w:t>
      </w:r>
      <w:r w:rsidRPr="00D85394">
        <w:rPr>
          <w:lang w:val="de-DE"/>
        </w:rPr>
        <w:t xml:space="preserve"> Höhepunkt des Festes: Um 22.30 Uhr formieren sich die Paare rund um den Residenzbrunnen und „zeichnen“ zu den Klängen der Salzburger Stadtmusik mit ihren hell leuchtenden Fackeln 13 Figuren in die Dunkelheit.</w:t>
      </w:r>
    </w:p>
    <w:p w14:paraId="7C6169F4" w14:textId="77777777" w:rsidR="00DC1D10" w:rsidRPr="00E33C15" w:rsidRDefault="00DC1D10" w:rsidP="00DC1D10">
      <w:pPr>
        <w:pStyle w:val="StandardWeb"/>
        <w:spacing w:before="0" w:beforeAutospacing="0" w:after="0" w:afterAutospacing="0"/>
        <w:rPr>
          <w:rFonts w:ascii="Times New Roman" w:hAnsi="Times New Roman" w:cs="Times New Roman"/>
        </w:rPr>
      </w:pPr>
    </w:p>
    <w:p w14:paraId="402A9E2A" w14:textId="77777777" w:rsidR="00DC1D10" w:rsidRPr="00555E92" w:rsidRDefault="00DC1D10" w:rsidP="00922C51">
      <w:pPr>
        <w:pStyle w:val="Textkrper2"/>
        <w:widowControl w:val="0"/>
        <w:numPr>
          <w:ilvl w:val="0"/>
          <w:numId w:val="26"/>
        </w:numPr>
        <w:tabs>
          <w:tab w:val="left" w:pos="3375"/>
        </w:tabs>
        <w:autoSpaceDE w:val="0"/>
        <w:autoSpaceDN w:val="0"/>
        <w:adjustRightInd w:val="0"/>
        <w:ind w:right="-2"/>
        <w:jc w:val="both"/>
        <w:rPr>
          <w:sz w:val="22"/>
          <w:szCs w:val="22"/>
        </w:rPr>
      </w:pPr>
      <w:r w:rsidRPr="00555E92">
        <w:rPr>
          <w:lang w:val="de-DE"/>
        </w:rPr>
        <w:t>„</w:t>
      </w:r>
      <w:r w:rsidRPr="00555E92">
        <w:rPr>
          <w:sz w:val="22"/>
          <w:szCs w:val="22"/>
          <w:lang w:val="de-DE"/>
        </w:rPr>
        <w:t xml:space="preserve">Siemens Fest&gt;Spiel&gt;Nächte“ – einzigartiger Kulturgenuss unter freiem Himmel </w:t>
      </w:r>
    </w:p>
    <w:p w14:paraId="3E029A15" w14:textId="0E928416" w:rsidR="000D73EA" w:rsidRPr="0023297F" w:rsidRDefault="00DC1D10" w:rsidP="000D73EA">
      <w:pPr>
        <w:widowControl w:val="0"/>
        <w:autoSpaceDE w:val="0"/>
        <w:autoSpaceDN w:val="0"/>
        <w:adjustRightInd w:val="0"/>
      </w:pPr>
      <w:r>
        <w:t xml:space="preserve">Seit 2002 finden alljährlich im Sommer die beliebten „Siemens Fest&gt;Spiel&gt;Nächte“ am Kapitelplatz statt. </w:t>
      </w:r>
      <w:r w:rsidR="005A7236">
        <w:t>Die Idee ist es</w:t>
      </w:r>
      <w:r>
        <w:t xml:space="preserve">, Kunst und Kultur auf allerhöchstem Niveau einer breiten Öffentlichkeit zugänglich zu machen. </w:t>
      </w:r>
      <w:r w:rsidR="005A7236">
        <w:t xml:space="preserve">Mit Erfolg: Bis zu </w:t>
      </w:r>
      <w:r>
        <w:t xml:space="preserve">70.000 Besucher nutzen jährlich das Angebot der Open-Air-Veranstaltungen. Auf dem Programm stehen </w:t>
      </w:r>
      <w:r w:rsidR="005A7236">
        <w:t xml:space="preserve">täglich ab 18 Uhr </w:t>
      </w:r>
      <w:r w:rsidR="00A91FCF">
        <w:t>Video</w:t>
      </w:r>
      <w:r>
        <w:t>p</w:t>
      </w:r>
      <w:r w:rsidR="00934E79">
        <w:t>r</w:t>
      </w:r>
      <w:r>
        <w:t>äsentationen von Konzerten</w:t>
      </w:r>
      <w:r w:rsidR="00A91FCF">
        <w:t xml:space="preserve">, </w:t>
      </w:r>
      <w:r>
        <w:t>Opern- und „Jedermann“-Produktionen aus vergangenen Festspieljahren ebenso wie aktuelle Neuinszenierungen</w:t>
      </w:r>
      <w:r w:rsidR="00555E92">
        <w:t>.</w:t>
      </w:r>
      <w:r>
        <w:t xml:space="preserve"> Seit 2008 werden die „Siemens Fest&gt;Spiel&gt;Nächte“ an den Wochenenden (Freitag bis Sonntag ab 16 Uhr) durch das „Siemens Kinder&gt;Festival“ ergänzt. </w:t>
      </w:r>
    </w:p>
    <w:p w14:paraId="04DDF5E5" w14:textId="77777777" w:rsidR="00430DF1" w:rsidRDefault="00430DF1" w:rsidP="00430DF1">
      <w:pPr>
        <w:rPr>
          <w:b/>
          <w:bCs/>
          <w:lang w:val="de-DE"/>
        </w:rPr>
      </w:pPr>
    </w:p>
    <w:p w14:paraId="522EF2A2" w14:textId="77777777" w:rsidR="00DC1D10" w:rsidRPr="00555E92" w:rsidRDefault="00555E92" w:rsidP="00555E92">
      <w:pPr>
        <w:pStyle w:val="Textkrper2"/>
        <w:widowControl w:val="0"/>
        <w:numPr>
          <w:ilvl w:val="0"/>
          <w:numId w:val="26"/>
        </w:numPr>
        <w:tabs>
          <w:tab w:val="left" w:pos="3375"/>
        </w:tabs>
        <w:autoSpaceDE w:val="0"/>
        <w:autoSpaceDN w:val="0"/>
        <w:adjustRightInd w:val="0"/>
        <w:ind w:right="-2"/>
        <w:jc w:val="both"/>
        <w:rPr>
          <w:sz w:val="22"/>
          <w:szCs w:val="22"/>
          <w:lang w:val="de-DE"/>
        </w:rPr>
      </w:pPr>
      <w:r>
        <w:rPr>
          <w:sz w:val="22"/>
          <w:szCs w:val="22"/>
          <w:lang w:val="de-DE"/>
        </w:rPr>
        <w:t>W</w:t>
      </w:r>
      <w:r w:rsidR="00DC1D10" w:rsidRPr="00555E92">
        <w:rPr>
          <w:sz w:val="22"/>
          <w:szCs w:val="22"/>
          <w:lang w:val="de-DE"/>
        </w:rPr>
        <w:t>as ist los abseits der Bühne</w:t>
      </w:r>
      <w:r w:rsidR="005A7236">
        <w:rPr>
          <w:sz w:val="22"/>
          <w:szCs w:val="22"/>
          <w:lang w:val="de-DE"/>
        </w:rPr>
        <w:t>?</w:t>
      </w:r>
    </w:p>
    <w:p w14:paraId="6E1F23A4" w14:textId="228F4452" w:rsidR="00821D57" w:rsidRDefault="00DC1D10" w:rsidP="00A30B47">
      <w:r w:rsidRPr="00C10600">
        <w:t>Zur Festspielzeit verwandelt sich die Stadt Salzburg in eine „große Bühne“: Kaffeehäuser verlängern ihre Öffnungszeiten</w:t>
      </w:r>
      <w:r w:rsidR="005A7236">
        <w:t xml:space="preserve"> und</w:t>
      </w:r>
      <w:r w:rsidRPr="00C10600">
        <w:t xml:space="preserve"> die Schaufenster in der Innenstadt werden mit neueste</w:t>
      </w:r>
      <w:r w:rsidR="00A91FCF">
        <w:t>r</w:t>
      </w:r>
      <w:r w:rsidRPr="00C10600">
        <w:t xml:space="preserve"> </w:t>
      </w:r>
      <w:r w:rsidR="00A91FCF">
        <w:t>W</w:t>
      </w:r>
      <w:r w:rsidRPr="00C10600">
        <w:t>are dekoriert. Parallel zu den Salzburger Festspielen finden</w:t>
      </w:r>
      <w:r>
        <w:t xml:space="preserve"> </w:t>
      </w:r>
      <w:r w:rsidRPr="00C10600">
        <w:t>zahlreiche Events und Vernissagen statt</w:t>
      </w:r>
      <w:r w:rsidR="005A7236">
        <w:t xml:space="preserve"> und s</w:t>
      </w:r>
      <w:r w:rsidRPr="00C10600">
        <w:t xml:space="preserve">o gut wie alle Museen und </w:t>
      </w:r>
      <w:r w:rsidRPr="004C50B2">
        <w:t>Galerien</w:t>
      </w:r>
      <w:r w:rsidRPr="00C10600">
        <w:t xml:space="preserve"> der Stadt präsentieren ihre Sommerausstellungen pünktlich zur Festspielzeit. </w:t>
      </w:r>
    </w:p>
    <w:p w14:paraId="6D3CD30E" w14:textId="77777777" w:rsidR="004C50B2" w:rsidRDefault="004C50B2" w:rsidP="00A30B47"/>
    <w:p w14:paraId="2D0E0EB3" w14:textId="77777777" w:rsidR="004C50B2" w:rsidRDefault="004C50B2" w:rsidP="00A30B47"/>
    <w:p w14:paraId="4FD8F44A" w14:textId="52184692" w:rsidR="002559C4" w:rsidRDefault="002559C4" w:rsidP="00430DF1">
      <w:pPr>
        <w:rPr>
          <w:b/>
          <w:bCs/>
        </w:rPr>
      </w:pPr>
    </w:p>
    <w:p w14:paraId="08582B48" w14:textId="77777777" w:rsidR="002559C4" w:rsidRPr="002559C4" w:rsidRDefault="002559C4" w:rsidP="00430DF1">
      <w:pPr>
        <w:rPr>
          <w:b/>
          <w:bCs/>
        </w:rPr>
      </w:pPr>
    </w:p>
    <w:p w14:paraId="5917CFF7" w14:textId="77777777" w:rsidR="00430DF1" w:rsidRPr="00DB544A" w:rsidRDefault="00430DF1" w:rsidP="00430DF1">
      <w:pPr>
        <w:rPr>
          <w:rFonts w:cs="Times New Roman"/>
          <w:sz w:val="18"/>
          <w:u w:val="single"/>
          <w:lang w:val="fr-FR"/>
        </w:rPr>
      </w:pPr>
      <w:r w:rsidRPr="00DB544A">
        <w:rPr>
          <w:b/>
          <w:bCs/>
          <w:sz w:val="18"/>
          <w:lang w:val="de-DE"/>
        </w:rPr>
        <w:t xml:space="preserve">Weitere Informationen: </w:t>
      </w:r>
      <w:r w:rsidRPr="00DB544A">
        <w:rPr>
          <w:b/>
          <w:bCs/>
          <w:sz w:val="18"/>
          <w:lang w:val="de-DE"/>
        </w:rPr>
        <w:br/>
      </w:r>
      <w:r w:rsidRPr="00DB544A">
        <w:rPr>
          <w:sz w:val="18"/>
          <w:lang w:val="de-DE"/>
        </w:rPr>
        <w:t xml:space="preserve">Tourismus Salzburg, </w:t>
      </w:r>
      <w:proofErr w:type="spellStart"/>
      <w:r w:rsidRPr="00DB544A">
        <w:rPr>
          <w:sz w:val="18"/>
          <w:lang w:val="de-DE"/>
        </w:rPr>
        <w:t>Auerspergstraße</w:t>
      </w:r>
      <w:proofErr w:type="spellEnd"/>
      <w:r w:rsidRPr="00DB544A">
        <w:rPr>
          <w:sz w:val="18"/>
          <w:lang w:val="de-DE"/>
        </w:rPr>
        <w:t xml:space="preserve"> 6, 5020 Salzburg, Austria, </w:t>
      </w:r>
      <w:r w:rsidRPr="00DB544A">
        <w:rPr>
          <w:sz w:val="18"/>
          <w:lang w:val="de-DE"/>
        </w:rPr>
        <w:br/>
        <w:t xml:space="preserve">Tel.: +43/662/889 87 - 0, </w:t>
      </w:r>
      <w:hyperlink r:id="rId8" w:history="1">
        <w:r w:rsidRPr="00DB544A">
          <w:rPr>
            <w:rStyle w:val="Hyperlink"/>
            <w:sz w:val="18"/>
            <w:lang w:val="fr-FR"/>
          </w:rPr>
          <w:t>www.salzburg.info</w:t>
        </w:r>
      </w:hyperlink>
      <w:r w:rsidRPr="00DB544A">
        <w:rPr>
          <w:rStyle w:val="Hyperlink"/>
          <w:sz w:val="18"/>
          <w:lang w:val="fr-FR"/>
        </w:rPr>
        <w:t xml:space="preserve">, </w:t>
      </w:r>
      <w:r w:rsidRPr="00DB544A">
        <w:rPr>
          <w:sz w:val="18"/>
          <w:lang w:val="de-DE"/>
        </w:rPr>
        <w:t>#</w:t>
      </w:r>
      <w:proofErr w:type="spellStart"/>
      <w:r w:rsidRPr="00DB544A">
        <w:rPr>
          <w:sz w:val="18"/>
          <w:lang w:val="de-DE"/>
        </w:rPr>
        <w:t>visitsalzburg</w:t>
      </w:r>
      <w:proofErr w:type="spellEnd"/>
    </w:p>
    <w:p w14:paraId="1CF8E72F" w14:textId="77777777" w:rsidR="00614831" w:rsidRPr="00B15359" w:rsidRDefault="00614831" w:rsidP="00614831">
      <w:pPr>
        <w:rPr>
          <w:b/>
          <w:sz w:val="20"/>
          <w:szCs w:val="20"/>
          <w:lang w:val="de-DE"/>
        </w:rPr>
      </w:pPr>
      <w:r w:rsidRPr="00B15359">
        <w:rPr>
          <w:b/>
          <w:sz w:val="20"/>
          <w:szCs w:val="20"/>
          <w:lang w:val="de-DE"/>
        </w:rPr>
        <w:t xml:space="preserve">Pressekontakt: </w:t>
      </w:r>
    </w:p>
    <w:p w14:paraId="13C9AECC" w14:textId="77777777" w:rsidR="00614831" w:rsidRDefault="00614831" w:rsidP="00614831">
      <w:pPr>
        <w:rPr>
          <w:rStyle w:val="Hyperlink"/>
          <w:rFonts w:cs="Arial"/>
          <w:color w:val="auto"/>
          <w:sz w:val="18"/>
          <w:szCs w:val="18"/>
          <w:lang w:val="de-DE"/>
        </w:rPr>
      </w:pPr>
      <w:r w:rsidRPr="00D55A74">
        <w:rPr>
          <w:sz w:val="18"/>
          <w:szCs w:val="18"/>
          <w:lang w:val="de-DE"/>
        </w:rPr>
        <w:t xml:space="preserve">Mag. Martina C. Trummer, Tel.: +43/662/889 87 – </w:t>
      </w:r>
      <w:r>
        <w:rPr>
          <w:sz w:val="18"/>
          <w:szCs w:val="18"/>
          <w:lang w:val="de-DE"/>
        </w:rPr>
        <w:t>325</w:t>
      </w:r>
      <w:r w:rsidRPr="00D55A74">
        <w:rPr>
          <w:sz w:val="18"/>
          <w:szCs w:val="18"/>
          <w:lang w:val="de-DE"/>
        </w:rPr>
        <w:t xml:space="preserve">, </w:t>
      </w:r>
      <w:hyperlink r:id="rId9" w:history="1">
        <w:r w:rsidRPr="00D55A74">
          <w:rPr>
            <w:rStyle w:val="Hyperlink"/>
            <w:rFonts w:cs="Arial"/>
            <w:color w:val="auto"/>
            <w:sz w:val="18"/>
            <w:szCs w:val="18"/>
            <w:lang w:val="de-DE"/>
          </w:rPr>
          <w:t>presse@salzburg.info</w:t>
        </w:r>
      </w:hyperlink>
    </w:p>
    <w:p w14:paraId="01922EEB" w14:textId="2337565D" w:rsidR="00430DF1" w:rsidRPr="00DB544A" w:rsidRDefault="00430DF1" w:rsidP="00614831">
      <w:pPr>
        <w:jc w:val="both"/>
        <w:rPr>
          <w:sz w:val="18"/>
          <w:lang w:val="de-DE"/>
        </w:rPr>
      </w:pPr>
    </w:p>
    <w:sectPr w:rsidR="00430DF1" w:rsidRPr="00DB544A" w:rsidSect="002D098E">
      <w:headerReference w:type="default" r:id="rId10"/>
      <w:footerReference w:type="default" r:id="rId11"/>
      <w:pgSz w:w="11906" w:h="16838"/>
      <w:pgMar w:top="2268" w:right="1418" w:bottom="26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9E90C" w14:textId="77777777" w:rsidR="00296691" w:rsidRDefault="00296691" w:rsidP="00790AA5">
      <w:r>
        <w:separator/>
      </w:r>
    </w:p>
  </w:endnote>
  <w:endnote w:type="continuationSeparator" w:id="0">
    <w:p w14:paraId="3C93B550" w14:textId="77777777" w:rsidR="00296691" w:rsidRDefault="00296691"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C59B" w14:textId="77777777" w:rsidR="004E2C09" w:rsidRDefault="004E2C09" w:rsidP="006B2844">
    <w:pPr>
      <w:pStyle w:val="Kopfzeile"/>
    </w:pPr>
  </w:p>
  <w:p w14:paraId="0B9987A1" w14:textId="77777777" w:rsidR="004E2C09" w:rsidRDefault="004E2C09" w:rsidP="006B2844">
    <w:pPr>
      <w:pStyle w:val="Fuzeile"/>
    </w:pPr>
    <w:r>
      <w:rPr>
        <w:noProof/>
      </w:rPr>
      <w:drawing>
        <wp:anchor distT="0" distB="0" distL="114300" distR="114300" simplePos="0" relativeHeight="251657216" behindDoc="1" locked="0" layoutInCell="1" allowOverlap="1" wp14:anchorId="6852C81F" wp14:editId="4AD42C0C">
          <wp:simplePos x="0" y="0"/>
          <wp:positionH relativeFrom="column">
            <wp:posOffset>-224790</wp:posOffset>
          </wp:positionH>
          <wp:positionV relativeFrom="paragraph">
            <wp:posOffset>-593725</wp:posOffset>
          </wp:positionV>
          <wp:extent cx="6353175" cy="828675"/>
          <wp:effectExtent l="0" t="0" r="9525" b="9525"/>
          <wp:wrapTight wrapText="bothSides">
            <wp:wrapPolygon edited="0">
              <wp:start x="0" y="0"/>
              <wp:lineTo x="0" y="21352"/>
              <wp:lineTo x="21568" y="21352"/>
              <wp:lineTo x="21568" y="0"/>
              <wp:lineTo x="0" y="0"/>
            </wp:wrapPolygon>
          </wp:wrapTight>
          <wp:docPr id="1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188D" w14:textId="77777777" w:rsidR="00296691" w:rsidRDefault="00296691" w:rsidP="00790AA5">
      <w:r>
        <w:separator/>
      </w:r>
    </w:p>
  </w:footnote>
  <w:footnote w:type="continuationSeparator" w:id="0">
    <w:p w14:paraId="24D73415" w14:textId="77777777" w:rsidR="00296691" w:rsidRDefault="00296691"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04FC3" w14:textId="77777777" w:rsidR="004E2C09" w:rsidRDefault="004E2C09">
    <w:pPr>
      <w:pStyle w:val="Kopfzeile"/>
    </w:pPr>
    <w:r>
      <w:rPr>
        <w:noProof/>
      </w:rPr>
      <w:drawing>
        <wp:anchor distT="0" distB="0" distL="114300" distR="114300" simplePos="0" relativeHeight="251658240" behindDoc="1" locked="0" layoutInCell="1" allowOverlap="1" wp14:anchorId="6C11B573" wp14:editId="7E6AF555">
          <wp:simplePos x="0" y="0"/>
          <wp:positionH relativeFrom="column">
            <wp:posOffset>4824095</wp:posOffset>
          </wp:positionH>
          <wp:positionV relativeFrom="paragraph">
            <wp:posOffset>24130</wp:posOffset>
          </wp:positionV>
          <wp:extent cx="1390015" cy="671830"/>
          <wp:effectExtent l="0" t="0" r="635" b="0"/>
          <wp:wrapTight wrapText="bothSides">
            <wp:wrapPolygon edited="0">
              <wp:start x="0" y="0"/>
              <wp:lineTo x="0" y="20824"/>
              <wp:lineTo x="21314" y="20824"/>
              <wp:lineTo x="21314" y="0"/>
              <wp:lineTo x="0" y="0"/>
            </wp:wrapPolygon>
          </wp:wrapTight>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54A0D09E" w14:textId="77777777" w:rsidR="004E2C09" w:rsidRPr="00476685" w:rsidRDefault="004E2C09" w:rsidP="005E6FEA">
    <w:pPr>
      <w:tabs>
        <w:tab w:val="left" w:pos="6804"/>
      </w:tabs>
      <w:rPr>
        <w:sz w:val="20"/>
        <w:szCs w:val="20"/>
      </w:rPr>
    </w:pPr>
    <w:r w:rsidRPr="00305D76">
      <w:rPr>
        <w:sz w:val="28"/>
        <w:szCs w:val="28"/>
      </w:rPr>
      <w:t xml:space="preserve">PRESSEINFORMATION </w:t>
    </w:r>
  </w:p>
  <w:p w14:paraId="38702301" w14:textId="77777777" w:rsidR="004E2C09" w:rsidRDefault="004E2C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424"/>
    <w:multiLevelType w:val="hybridMultilevel"/>
    <w:tmpl w:val="9DD43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F358E8"/>
    <w:multiLevelType w:val="hybridMultilevel"/>
    <w:tmpl w:val="EF006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AB139C"/>
    <w:multiLevelType w:val="multilevel"/>
    <w:tmpl w:val="DD80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0FE7"/>
    <w:multiLevelType w:val="hybridMultilevel"/>
    <w:tmpl w:val="A7BED210"/>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AA3C60"/>
    <w:multiLevelType w:val="hybridMultilevel"/>
    <w:tmpl w:val="D79AE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126FE5"/>
    <w:multiLevelType w:val="hybridMultilevel"/>
    <w:tmpl w:val="8D1E3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23500"/>
    <w:multiLevelType w:val="hybridMultilevel"/>
    <w:tmpl w:val="DDE40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C50B2F"/>
    <w:multiLevelType w:val="hybridMultilevel"/>
    <w:tmpl w:val="862247AA"/>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C4290"/>
    <w:multiLevelType w:val="hybridMultilevel"/>
    <w:tmpl w:val="A2DA2F16"/>
    <w:lvl w:ilvl="0" w:tplc="67D4982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344490"/>
    <w:multiLevelType w:val="hybridMultilevel"/>
    <w:tmpl w:val="3E00D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44362"/>
    <w:multiLevelType w:val="hybridMultilevel"/>
    <w:tmpl w:val="953CBADC"/>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A71247"/>
    <w:multiLevelType w:val="hybridMultilevel"/>
    <w:tmpl w:val="B86A5E9A"/>
    <w:lvl w:ilvl="0" w:tplc="E62A9444">
      <w:start w:val="7"/>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6E773B5"/>
    <w:multiLevelType w:val="hybridMultilevel"/>
    <w:tmpl w:val="96967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416EE"/>
    <w:multiLevelType w:val="hybridMultilevel"/>
    <w:tmpl w:val="C950A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025A48"/>
    <w:multiLevelType w:val="hybridMultilevel"/>
    <w:tmpl w:val="906E3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7" w15:restartNumberingAfterBreak="0">
    <w:nsid w:val="4D987889"/>
    <w:multiLevelType w:val="hybridMultilevel"/>
    <w:tmpl w:val="FCD28A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DD3592E"/>
    <w:multiLevelType w:val="hybridMultilevel"/>
    <w:tmpl w:val="A7D06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EC2B36"/>
    <w:multiLevelType w:val="hybridMultilevel"/>
    <w:tmpl w:val="C7361E0E"/>
    <w:lvl w:ilvl="0" w:tplc="E57C50B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A55BB"/>
    <w:multiLevelType w:val="hybridMultilevel"/>
    <w:tmpl w:val="34F2B7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321B82"/>
    <w:multiLevelType w:val="hybridMultilevel"/>
    <w:tmpl w:val="0924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BF4EDD"/>
    <w:multiLevelType w:val="hybridMultilevel"/>
    <w:tmpl w:val="787E1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6506A"/>
    <w:multiLevelType w:val="hybridMultilevel"/>
    <w:tmpl w:val="822AE7BA"/>
    <w:lvl w:ilvl="0" w:tplc="E62A9444">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4"/>
  </w:num>
  <w:num w:numId="4">
    <w:abstractNumId w:val="20"/>
  </w:num>
  <w:num w:numId="5">
    <w:abstractNumId w:val="13"/>
  </w:num>
  <w:num w:numId="6">
    <w:abstractNumId w:val="21"/>
  </w:num>
  <w:num w:numId="7">
    <w:abstractNumId w:val="10"/>
  </w:num>
  <w:num w:numId="8">
    <w:abstractNumId w:val="25"/>
  </w:num>
  <w:num w:numId="9">
    <w:abstractNumId w:val="0"/>
  </w:num>
  <w:num w:numId="10">
    <w:abstractNumId w:val="11"/>
  </w:num>
  <w:num w:numId="11">
    <w:abstractNumId w:val="23"/>
  </w:num>
  <w:num w:numId="12">
    <w:abstractNumId w:val="14"/>
  </w:num>
  <w:num w:numId="13">
    <w:abstractNumId w:val="1"/>
  </w:num>
  <w:num w:numId="14">
    <w:abstractNumId w:val="6"/>
  </w:num>
  <w:num w:numId="15">
    <w:abstractNumId w:val="2"/>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4"/>
  </w:num>
  <w:num w:numId="21">
    <w:abstractNumId w:val="18"/>
  </w:num>
  <w:num w:numId="22">
    <w:abstractNumId w:val="8"/>
  </w:num>
  <w:num w:numId="23">
    <w:abstractNumId w:val="22"/>
  </w:num>
  <w:num w:numId="24">
    <w:abstractNumId w:val="19"/>
  </w:num>
  <w:num w:numId="25">
    <w:abstractNumId w:val="7"/>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44"/>
    <w:rsid w:val="000007A7"/>
    <w:rsid w:val="00001868"/>
    <w:rsid w:val="00003000"/>
    <w:rsid w:val="0000340A"/>
    <w:rsid w:val="00003502"/>
    <w:rsid w:val="0000560E"/>
    <w:rsid w:val="000063BC"/>
    <w:rsid w:val="00014A5E"/>
    <w:rsid w:val="00015B63"/>
    <w:rsid w:val="00021D0A"/>
    <w:rsid w:val="000225AF"/>
    <w:rsid w:val="000258AD"/>
    <w:rsid w:val="00033EB6"/>
    <w:rsid w:val="00036C81"/>
    <w:rsid w:val="0004106D"/>
    <w:rsid w:val="00044317"/>
    <w:rsid w:val="0004672E"/>
    <w:rsid w:val="0006136A"/>
    <w:rsid w:val="0006625D"/>
    <w:rsid w:val="00075EFD"/>
    <w:rsid w:val="00080ED9"/>
    <w:rsid w:val="0008599F"/>
    <w:rsid w:val="000862BA"/>
    <w:rsid w:val="0008701C"/>
    <w:rsid w:val="0009341B"/>
    <w:rsid w:val="000A1430"/>
    <w:rsid w:val="000A3B35"/>
    <w:rsid w:val="000A47F0"/>
    <w:rsid w:val="000A6AEE"/>
    <w:rsid w:val="000B382F"/>
    <w:rsid w:val="000B3DCB"/>
    <w:rsid w:val="000B4DF7"/>
    <w:rsid w:val="000B60A2"/>
    <w:rsid w:val="000B728F"/>
    <w:rsid w:val="000B74C8"/>
    <w:rsid w:val="000C171D"/>
    <w:rsid w:val="000C53B0"/>
    <w:rsid w:val="000C67FB"/>
    <w:rsid w:val="000C760C"/>
    <w:rsid w:val="000D73EA"/>
    <w:rsid w:val="000E2F83"/>
    <w:rsid w:val="000E38E0"/>
    <w:rsid w:val="000F1566"/>
    <w:rsid w:val="000F164E"/>
    <w:rsid w:val="000F17FD"/>
    <w:rsid w:val="000F5C5A"/>
    <w:rsid w:val="000F6B78"/>
    <w:rsid w:val="00103C2B"/>
    <w:rsid w:val="00104875"/>
    <w:rsid w:val="00105530"/>
    <w:rsid w:val="001141DA"/>
    <w:rsid w:val="0011446D"/>
    <w:rsid w:val="00123749"/>
    <w:rsid w:val="0012535A"/>
    <w:rsid w:val="00140059"/>
    <w:rsid w:val="0015046E"/>
    <w:rsid w:val="00153384"/>
    <w:rsid w:val="001535A2"/>
    <w:rsid w:val="001666BC"/>
    <w:rsid w:val="00172EC3"/>
    <w:rsid w:val="00177487"/>
    <w:rsid w:val="00182913"/>
    <w:rsid w:val="00187B4C"/>
    <w:rsid w:val="00192130"/>
    <w:rsid w:val="0019264A"/>
    <w:rsid w:val="001950E1"/>
    <w:rsid w:val="00197D63"/>
    <w:rsid w:val="001A159E"/>
    <w:rsid w:val="001A2EB8"/>
    <w:rsid w:val="001A5046"/>
    <w:rsid w:val="001B6BB0"/>
    <w:rsid w:val="001B76E3"/>
    <w:rsid w:val="001C03EE"/>
    <w:rsid w:val="001C0767"/>
    <w:rsid w:val="001D0DAF"/>
    <w:rsid w:val="001E3BF8"/>
    <w:rsid w:val="001E6B05"/>
    <w:rsid w:val="001F1FF1"/>
    <w:rsid w:val="001F45B2"/>
    <w:rsid w:val="001F4680"/>
    <w:rsid w:val="001F5EA0"/>
    <w:rsid w:val="00202FE7"/>
    <w:rsid w:val="002115A4"/>
    <w:rsid w:val="00216581"/>
    <w:rsid w:val="00217330"/>
    <w:rsid w:val="00222995"/>
    <w:rsid w:val="00227B18"/>
    <w:rsid w:val="002331B9"/>
    <w:rsid w:val="00233FF8"/>
    <w:rsid w:val="0023651B"/>
    <w:rsid w:val="00236E0E"/>
    <w:rsid w:val="00236F66"/>
    <w:rsid w:val="00242487"/>
    <w:rsid w:val="00242E6A"/>
    <w:rsid w:val="002442AC"/>
    <w:rsid w:val="002559C4"/>
    <w:rsid w:val="002561A3"/>
    <w:rsid w:val="00270F0B"/>
    <w:rsid w:val="00271CD0"/>
    <w:rsid w:val="00277F3B"/>
    <w:rsid w:val="00285227"/>
    <w:rsid w:val="002909C8"/>
    <w:rsid w:val="00293C0B"/>
    <w:rsid w:val="00296691"/>
    <w:rsid w:val="002A0599"/>
    <w:rsid w:val="002A3C9B"/>
    <w:rsid w:val="002A4B50"/>
    <w:rsid w:val="002A684C"/>
    <w:rsid w:val="002A709B"/>
    <w:rsid w:val="002A7634"/>
    <w:rsid w:val="002A7D2B"/>
    <w:rsid w:val="002B1D16"/>
    <w:rsid w:val="002B30CE"/>
    <w:rsid w:val="002B6FB7"/>
    <w:rsid w:val="002C55FD"/>
    <w:rsid w:val="002D098E"/>
    <w:rsid w:val="002D37BF"/>
    <w:rsid w:val="002D3C89"/>
    <w:rsid w:val="002D60AE"/>
    <w:rsid w:val="002E0FB6"/>
    <w:rsid w:val="002E1600"/>
    <w:rsid w:val="002E3773"/>
    <w:rsid w:val="002E6A12"/>
    <w:rsid w:val="002E76D3"/>
    <w:rsid w:val="002F5E9A"/>
    <w:rsid w:val="003016E9"/>
    <w:rsid w:val="00303803"/>
    <w:rsid w:val="003061ED"/>
    <w:rsid w:val="00306398"/>
    <w:rsid w:val="00306E06"/>
    <w:rsid w:val="00313807"/>
    <w:rsid w:val="00317DA3"/>
    <w:rsid w:val="00333039"/>
    <w:rsid w:val="00333611"/>
    <w:rsid w:val="00337F62"/>
    <w:rsid w:val="00356F08"/>
    <w:rsid w:val="00365EF1"/>
    <w:rsid w:val="00366774"/>
    <w:rsid w:val="00372E29"/>
    <w:rsid w:val="003731EE"/>
    <w:rsid w:val="00373306"/>
    <w:rsid w:val="0037393C"/>
    <w:rsid w:val="00374B5E"/>
    <w:rsid w:val="0038017B"/>
    <w:rsid w:val="00380372"/>
    <w:rsid w:val="0039032D"/>
    <w:rsid w:val="00390EF0"/>
    <w:rsid w:val="003A28D0"/>
    <w:rsid w:val="003A72C0"/>
    <w:rsid w:val="003B05AA"/>
    <w:rsid w:val="003B4177"/>
    <w:rsid w:val="003B48CA"/>
    <w:rsid w:val="003B4CF9"/>
    <w:rsid w:val="003B6C55"/>
    <w:rsid w:val="003C287E"/>
    <w:rsid w:val="003C59D3"/>
    <w:rsid w:val="003C7048"/>
    <w:rsid w:val="003D6216"/>
    <w:rsid w:val="003D7701"/>
    <w:rsid w:val="003E03F1"/>
    <w:rsid w:val="003E3578"/>
    <w:rsid w:val="003E4FA9"/>
    <w:rsid w:val="00402797"/>
    <w:rsid w:val="00403644"/>
    <w:rsid w:val="00406D96"/>
    <w:rsid w:val="004108B5"/>
    <w:rsid w:val="00416014"/>
    <w:rsid w:val="00416D5F"/>
    <w:rsid w:val="00416DEF"/>
    <w:rsid w:val="00421F59"/>
    <w:rsid w:val="00422299"/>
    <w:rsid w:val="00425B23"/>
    <w:rsid w:val="00430DF1"/>
    <w:rsid w:val="004433B5"/>
    <w:rsid w:val="00446572"/>
    <w:rsid w:val="00447A93"/>
    <w:rsid w:val="004504D6"/>
    <w:rsid w:val="00451FE1"/>
    <w:rsid w:val="004540CA"/>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5916"/>
    <w:rsid w:val="004A7312"/>
    <w:rsid w:val="004B3006"/>
    <w:rsid w:val="004B6BDF"/>
    <w:rsid w:val="004C28FA"/>
    <w:rsid w:val="004C4AA2"/>
    <w:rsid w:val="004C50B2"/>
    <w:rsid w:val="004C5601"/>
    <w:rsid w:val="004C6FE7"/>
    <w:rsid w:val="004E2C09"/>
    <w:rsid w:val="004E5057"/>
    <w:rsid w:val="004E5134"/>
    <w:rsid w:val="00513A9D"/>
    <w:rsid w:val="0051574B"/>
    <w:rsid w:val="005172F9"/>
    <w:rsid w:val="00522641"/>
    <w:rsid w:val="00523199"/>
    <w:rsid w:val="00525317"/>
    <w:rsid w:val="00526266"/>
    <w:rsid w:val="00526DCD"/>
    <w:rsid w:val="0053285B"/>
    <w:rsid w:val="0053732B"/>
    <w:rsid w:val="0054065E"/>
    <w:rsid w:val="005466C3"/>
    <w:rsid w:val="005559A1"/>
    <w:rsid w:val="00555E92"/>
    <w:rsid w:val="00560B36"/>
    <w:rsid w:val="0056186D"/>
    <w:rsid w:val="00566396"/>
    <w:rsid w:val="00572EA7"/>
    <w:rsid w:val="00574399"/>
    <w:rsid w:val="005947B2"/>
    <w:rsid w:val="00596C19"/>
    <w:rsid w:val="005A338D"/>
    <w:rsid w:val="005A7236"/>
    <w:rsid w:val="005B0A3A"/>
    <w:rsid w:val="005B2578"/>
    <w:rsid w:val="005B4643"/>
    <w:rsid w:val="005B5FD6"/>
    <w:rsid w:val="005C49FB"/>
    <w:rsid w:val="005D5B32"/>
    <w:rsid w:val="005D6CE0"/>
    <w:rsid w:val="005E4868"/>
    <w:rsid w:val="005E4EA1"/>
    <w:rsid w:val="005E67A5"/>
    <w:rsid w:val="005E6FEA"/>
    <w:rsid w:val="005F183A"/>
    <w:rsid w:val="005F29EE"/>
    <w:rsid w:val="005F669C"/>
    <w:rsid w:val="005F6B9D"/>
    <w:rsid w:val="005F796B"/>
    <w:rsid w:val="00601698"/>
    <w:rsid w:val="00602184"/>
    <w:rsid w:val="0060266E"/>
    <w:rsid w:val="00603BCB"/>
    <w:rsid w:val="0060505E"/>
    <w:rsid w:val="006051E4"/>
    <w:rsid w:val="00613222"/>
    <w:rsid w:val="006132C0"/>
    <w:rsid w:val="00614831"/>
    <w:rsid w:val="00615213"/>
    <w:rsid w:val="00615656"/>
    <w:rsid w:val="00623F24"/>
    <w:rsid w:val="00626250"/>
    <w:rsid w:val="006308AA"/>
    <w:rsid w:val="00634539"/>
    <w:rsid w:val="00636F4B"/>
    <w:rsid w:val="006417F9"/>
    <w:rsid w:val="00651BFC"/>
    <w:rsid w:val="00654D3A"/>
    <w:rsid w:val="00655735"/>
    <w:rsid w:val="0066677F"/>
    <w:rsid w:val="00671CF3"/>
    <w:rsid w:val="006778FD"/>
    <w:rsid w:val="00680A17"/>
    <w:rsid w:val="00681AE1"/>
    <w:rsid w:val="0068255F"/>
    <w:rsid w:val="00683917"/>
    <w:rsid w:val="006845BC"/>
    <w:rsid w:val="00685875"/>
    <w:rsid w:val="00685A7B"/>
    <w:rsid w:val="00687156"/>
    <w:rsid w:val="00691227"/>
    <w:rsid w:val="00692E2C"/>
    <w:rsid w:val="006966D4"/>
    <w:rsid w:val="00697195"/>
    <w:rsid w:val="006979F9"/>
    <w:rsid w:val="006A1389"/>
    <w:rsid w:val="006A2502"/>
    <w:rsid w:val="006A3FC0"/>
    <w:rsid w:val="006A504C"/>
    <w:rsid w:val="006A5982"/>
    <w:rsid w:val="006B2844"/>
    <w:rsid w:val="006B5C26"/>
    <w:rsid w:val="006C1A76"/>
    <w:rsid w:val="006C43FF"/>
    <w:rsid w:val="006C563A"/>
    <w:rsid w:val="006C6E8D"/>
    <w:rsid w:val="006C7684"/>
    <w:rsid w:val="006D3772"/>
    <w:rsid w:val="006D40A4"/>
    <w:rsid w:val="006D46B0"/>
    <w:rsid w:val="006D5693"/>
    <w:rsid w:val="006D62EC"/>
    <w:rsid w:val="006E18C9"/>
    <w:rsid w:val="006E6855"/>
    <w:rsid w:val="006E77BB"/>
    <w:rsid w:val="00701C96"/>
    <w:rsid w:val="0070662E"/>
    <w:rsid w:val="00713AA5"/>
    <w:rsid w:val="00716A63"/>
    <w:rsid w:val="00717053"/>
    <w:rsid w:val="00723B70"/>
    <w:rsid w:val="00725275"/>
    <w:rsid w:val="00727023"/>
    <w:rsid w:val="00730780"/>
    <w:rsid w:val="00730F86"/>
    <w:rsid w:val="0073516F"/>
    <w:rsid w:val="007402DE"/>
    <w:rsid w:val="0074091B"/>
    <w:rsid w:val="0074305D"/>
    <w:rsid w:val="00744ADC"/>
    <w:rsid w:val="0075169C"/>
    <w:rsid w:val="00753703"/>
    <w:rsid w:val="00756FB6"/>
    <w:rsid w:val="007671BB"/>
    <w:rsid w:val="00790AA5"/>
    <w:rsid w:val="00791053"/>
    <w:rsid w:val="007939BB"/>
    <w:rsid w:val="00794987"/>
    <w:rsid w:val="0079717A"/>
    <w:rsid w:val="007A0976"/>
    <w:rsid w:val="007A21CB"/>
    <w:rsid w:val="007A2C9E"/>
    <w:rsid w:val="007B77E6"/>
    <w:rsid w:val="007C644A"/>
    <w:rsid w:val="007D2429"/>
    <w:rsid w:val="007D569A"/>
    <w:rsid w:val="007D70F8"/>
    <w:rsid w:val="007E4342"/>
    <w:rsid w:val="007F1F38"/>
    <w:rsid w:val="007F3637"/>
    <w:rsid w:val="007F5DE6"/>
    <w:rsid w:val="0080016E"/>
    <w:rsid w:val="00801E2C"/>
    <w:rsid w:val="008078DE"/>
    <w:rsid w:val="0081140F"/>
    <w:rsid w:val="00821D57"/>
    <w:rsid w:val="008232D9"/>
    <w:rsid w:val="008238EC"/>
    <w:rsid w:val="00830E37"/>
    <w:rsid w:val="00832070"/>
    <w:rsid w:val="0083742E"/>
    <w:rsid w:val="008409ED"/>
    <w:rsid w:val="008450FB"/>
    <w:rsid w:val="00852F70"/>
    <w:rsid w:val="00854A3C"/>
    <w:rsid w:val="008646FC"/>
    <w:rsid w:val="00873F5A"/>
    <w:rsid w:val="008745C0"/>
    <w:rsid w:val="00876876"/>
    <w:rsid w:val="00883933"/>
    <w:rsid w:val="00883F2E"/>
    <w:rsid w:val="0088710E"/>
    <w:rsid w:val="00891444"/>
    <w:rsid w:val="00893D61"/>
    <w:rsid w:val="0089508D"/>
    <w:rsid w:val="00896934"/>
    <w:rsid w:val="00897F4C"/>
    <w:rsid w:val="008A07E2"/>
    <w:rsid w:val="008A091F"/>
    <w:rsid w:val="008A34AB"/>
    <w:rsid w:val="008B14CF"/>
    <w:rsid w:val="008B6568"/>
    <w:rsid w:val="008C0A76"/>
    <w:rsid w:val="008C3BF2"/>
    <w:rsid w:val="008C4D39"/>
    <w:rsid w:val="008C71C3"/>
    <w:rsid w:val="008D7CDD"/>
    <w:rsid w:val="008E059E"/>
    <w:rsid w:val="008E1B6E"/>
    <w:rsid w:val="008E424A"/>
    <w:rsid w:val="008E4597"/>
    <w:rsid w:val="008E5279"/>
    <w:rsid w:val="008E60D2"/>
    <w:rsid w:val="008E6613"/>
    <w:rsid w:val="008F062A"/>
    <w:rsid w:val="008F0EB5"/>
    <w:rsid w:val="008F18AB"/>
    <w:rsid w:val="008F7AC8"/>
    <w:rsid w:val="00903088"/>
    <w:rsid w:val="00912D63"/>
    <w:rsid w:val="009138FB"/>
    <w:rsid w:val="00914AB3"/>
    <w:rsid w:val="009150FE"/>
    <w:rsid w:val="009165E3"/>
    <w:rsid w:val="00925849"/>
    <w:rsid w:val="009270F3"/>
    <w:rsid w:val="0093418E"/>
    <w:rsid w:val="00934E79"/>
    <w:rsid w:val="00936929"/>
    <w:rsid w:val="009407A6"/>
    <w:rsid w:val="009447E7"/>
    <w:rsid w:val="009451F7"/>
    <w:rsid w:val="00946360"/>
    <w:rsid w:val="00947CFF"/>
    <w:rsid w:val="00955ADD"/>
    <w:rsid w:val="0097271D"/>
    <w:rsid w:val="009741D6"/>
    <w:rsid w:val="00975442"/>
    <w:rsid w:val="009768E1"/>
    <w:rsid w:val="0098234C"/>
    <w:rsid w:val="009851A1"/>
    <w:rsid w:val="00986F76"/>
    <w:rsid w:val="009879C5"/>
    <w:rsid w:val="00990350"/>
    <w:rsid w:val="00995908"/>
    <w:rsid w:val="00996DB7"/>
    <w:rsid w:val="009A0C97"/>
    <w:rsid w:val="009A2CFE"/>
    <w:rsid w:val="009A3A22"/>
    <w:rsid w:val="009B0B6B"/>
    <w:rsid w:val="009C7973"/>
    <w:rsid w:val="009D64B7"/>
    <w:rsid w:val="009D7482"/>
    <w:rsid w:val="009E2DE1"/>
    <w:rsid w:val="009E5309"/>
    <w:rsid w:val="009F1714"/>
    <w:rsid w:val="00A00B4B"/>
    <w:rsid w:val="00A028B1"/>
    <w:rsid w:val="00A05B10"/>
    <w:rsid w:val="00A11D50"/>
    <w:rsid w:val="00A12500"/>
    <w:rsid w:val="00A1259A"/>
    <w:rsid w:val="00A20409"/>
    <w:rsid w:val="00A21627"/>
    <w:rsid w:val="00A22C3C"/>
    <w:rsid w:val="00A23807"/>
    <w:rsid w:val="00A304E2"/>
    <w:rsid w:val="00A30B47"/>
    <w:rsid w:val="00A32F06"/>
    <w:rsid w:val="00A37E5C"/>
    <w:rsid w:val="00A45032"/>
    <w:rsid w:val="00A527F3"/>
    <w:rsid w:val="00A55970"/>
    <w:rsid w:val="00A571FE"/>
    <w:rsid w:val="00A6246E"/>
    <w:rsid w:val="00A67412"/>
    <w:rsid w:val="00A72090"/>
    <w:rsid w:val="00A74FB5"/>
    <w:rsid w:val="00A80C4E"/>
    <w:rsid w:val="00A90581"/>
    <w:rsid w:val="00A91FCF"/>
    <w:rsid w:val="00A973EB"/>
    <w:rsid w:val="00AC319A"/>
    <w:rsid w:val="00AC3DBF"/>
    <w:rsid w:val="00AC5D4D"/>
    <w:rsid w:val="00AD04F0"/>
    <w:rsid w:val="00AE024B"/>
    <w:rsid w:val="00AE4963"/>
    <w:rsid w:val="00AE6314"/>
    <w:rsid w:val="00B00761"/>
    <w:rsid w:val="00B03C05"/>
    <w:rsid w:val="00B06CC7"/>
    <w:rsid w:val="00B11D08"/>
    <w:rsid w:val="00B159DA"/>
    <w:rsid w:val="00B2153D"/>
    <w:rsid w:val="00B2243F"/>
    <w:rsid w:val="00B26717"/>
    <w:rsid w:val="00B30E29"/>
    <w:rsid w:val="00B32C4C"/>
    <w:rsid w:val="00B35EFE"/>
    <w:rsid w:val="00B44460"/>
    <w:rsid w:val="00B444D6"/>
    <w:rsid w:val="00B548C9"/>
    <w:rsid w:val="00B5635C"/>
    <w:rsid w:val="00B60E2F"/>
    <w:rsid w:val="00B625F2"/>
    <w:rsid w:val="00B65759"/>
    <w:rsid w:val="00B67B67"/>
    <w:rsid w:val="00B7764E"/>
    <w:rsid w:val="00B85B55"/>
    <w:rsid w:val="00B936EB"/>
    <w:rsid w:val="00B9670F"/>
    <w:rsid w:val="00B978F2"/>
    <w:rsid w:val="00B97AD7"/>
    <w:rsid w:val="00BA12FA"/>
    <w:rsid w:val="00BB7005"/>
    <w:rsid w:val="00BC24A2"/>
    <w:rsid w:val="00BC6500"/>
    <w:rsid w:val="00BC6AD0"/>
    <w:rsid w:val="00BD2523"/>
    <w:rsid w:val="00BD3A31"/>
    <w:rsid w:val="00BD613A"/>
    <w:rsid w:val="00BE21E0"/>
    <w:rsid w:val="00BE3A7B"/>
    <w:rsid w:val="00BE78FD"/>
    <w:rsid w:val="00BF0EFC"/>
    <w:rsid w:val="00BF5578"/>
    <w:rsid w:val="00BF56D4"/>
    <w:rsid w:val="00BF616D"/>
    <w:rsid w:val="00BF6910"/>
    <w:rsid w:val="00C02588"/>
    <w:rsid w:val="00C0759E"/>
    <w:rsid w:val="00C12A85"/>
    <w:rsid w:val="00C13185"/>
    <w:rsid w:val="00C17DDA"/>
    <w:rsid w:val="00C20686"/>
    <w:rsid w:val="00C20702"/>
    <w:rsid w:val="00C268AC"/>
    <w:rsid w:val="00C26B80"/>
    <w:rsid w:val="00C27BBE"/>
    <w:rsid w:val="00C31BB7"/>
    <w:rsid w:val="00C343E0"/>
    <w:rsid w:val="00C3676B"/>
    <w:rsid w:val="00C36C39"/>
    <w:rsid w:val="00C44781"/>
    <w:rsid w:val="00C506E7"/>
    <w:rsid w:val="00C52DA0"/>
    <w:rsid w:val="00C5504F"/>
    <w:rsid w:val="00C635EC"/>
    <w:rsid w:val="00C74028"/>
    <w:rsid w:val="00C740A3"/>
    <w:rsid w:val="00C75099"/>
    <w:rsid w:val="00C75238"/>
    <w:rsid w:val="00C773A9"/>
    <w:rsid w:val="00C81779"/>
    <w:rsid w:val="00C81F56"/>
    <w:rsid w:val="00C9231A"/>
    <w:rsid w:val="00C92559"/>
    <w:rsid w:val="00C92EE8"/>
    <w:rsid w:val="00C95FA1"/>
    <w:rsid w:val="00C97983"/>
    <w:rsid w:val="00CA005C"/>
    <w:rsid w:val="00CA0244"/>
    <w:rsid w:val="00CA4B4A"/>
    <w:rsid w:val="00CB3504"/>
    <w:rsid w:val="00CC08DB"/>
    <w:rsid w:val="00CC1321"/>
    <w:rsid w:val="00CC6191"/>
    <w:rsid w:val="00CC6DA8"/>
    <w:rsid w:val="00CC6DCF"/>
    <w:rsid w:val="00CD09A0"/>
    <w:rsid w:val="00CD219B"/>
    <w:rsid w:val="00CD257D"/>
    <w:rsid w:val="00CE1CDF"/>
    <w:rsid w:val="00CE4FF3"/>
    <w:rsid w:val="00CF0779"/>
    <w:rsid w:val="00CF6193"/>
    <w:rsid w:val="00D0193D"/>
    <w:rsid w:val="00D06436"/>
    <w:rsid w:val="00D06BD4"/>
    <w:rsid w:val="00D10AC5"/>
    <w:rsid w:val="00D165E9"/>
    <w:rsid w:val="00D21C2A"/>
    <w:rsid w:val="00D21CC0"/>
    <w:rsid w:val="00D346C3"/>
    <w:rsid w:val="00D36483"/>
    <w:rsid w:val="00D37365"/>
    <w:rsid w:val="00D400E4"/>
    <w:rsid w:val="00D40882"/>
    <w:rsid w:val="00D4218A"/>
    <w:rsid w:val="00D47284"/>
    <w:rsid w:val="00D500F4"/>
    <w:rsid w:val="00D564A8"/>
    <w:rsid w:val="00D60DF3"/>
    <w:rsid w:val="00D65E56"/>
    <w:rsid w:val="00D71718"/>
    <w:rsid w:val="00D73BC8"/>
    <w:rsid w:val="00D82244"/>
    <w:rsid w:val="00D8389B"/>
    <w:rsid w:val="00D85394"/>
    <w:rsid w:val="00D867BB"/>
    <w:rsid w:val="00D87838"/>
    <w:rsid w:val="00D90360"/>
    <w:rsid w:val="00DA21EA"/>
    <w:rsid w:val="00DA39A5"/>
    <w:rsid w:val="00DA7E65"/>
    <w:rsid w:val="00DB544A"/>
    <w:rsid w:val="00DC1B92"/>
    <w:rsid w:val="00DC1D10"/>
    <w:rsid w:val="00DC2C5D"/>
    <w:rsid w:val="00DC59F1"/>
    <w:rsid w:val="00DC74FA"/>
    <w:rsid w:val="00DD1D8E"/>
    <w:rsid w:val="00DE2130"/>
    <w:rsid w:val="00DE3DE9"/>
    <w:rsid w:val="00DE5E1C"/>
    <w:rsid w:val="00DE7918"/>
    <w:rsid w:val="00DF207A"/>
    <w:rsid w:val="00DF48AA"/>
    <w:rsid w:val="00DF4EB7"/>
    <w:rsid w:val="00DF7272"/>
    <w:rsid w:val="00E00194"/>
    <w:rsid w:val="00E03A7E"/>
    <w:rsid w:val="00E0559D"/>
    <w:rsid w:val="00E1131B"/>
    <w:rsid w:val="00E25459"/>
    <w:rsid w:val="00E2584E"/>
    <w:rsid w:val="00E25BF8"/>
    <w:rsid w:val="00E3045E"/>
    <w:rsid w:val="00E33EDB"/>
    <w:rsid w:val="00E35339"/>
    <w:rsid w:val="00E37AAA"/>
    <w:rsid w:val="00E40FF7"/>
    <w:rsid w:val="00E422B6"/>
    <w:rsid w:val="00E562A9"/>
    <w:rsid w:val="00E67995"/>
    <w:rsid w:val="00E701DF"/>
    <w:rsid w:val="00E71FC8"/>
    <w:rsid w:val="00E74568"/>
    <w:rsid w:val="00E77620"/>
    <w:rsid w:val="00E82443"/>
    <w:rsid w:val="00E851E9"/>
    <w:rsid w:val="00E86388"/>
    <w:rsid w:val="00E92240"/>
    <w:rsid w:val="00E93BAC"/>
    <w:rsid w:val="00E952E9"/>
    <w:rsid w:val="00EB27DD"/>
    <w:rsid w:val="00EC0B94"/>
    <w:rsid w:val="00EC1BEE"/>
    <w:rsid w:val="00EC5741"/>
    <w:rsid w:val="00ED0315"/>
    <w:rsid w:val="00ED09A4"/>
    <w:rsid w:val="00EE52AA"/>
    <w:rsid w:val="00EE6CA5"/>
    <w:rsid w:val="00EF5C57"/>
    <w:rsid w:val="00EF7FA0"/>
    <w:rsid w:val="00F10D1B"/>
    <w:rsid w:val="00F1119D"/>
    <w:rsid w:val="00F27E11"/>
    <w:rsid w:val="00F3048D"/>
    <w:rsid w:val="00F330EB"/>
    <w:rsid w:val="00F357AC"/>
    <w:rsid w:val="00F42363"/>
    <w:rsid w:val="00F51D91"/>
    <w:rsid w:val="00F52F40"/>
    <w:rsid w:val="00F53F10"/>
    <w:rsid w:val="00F55D92"/>
    <w:rsid w:val="00F56FE7"/>
    <w:rsid w:val="00F62CB7"/>
    <w:rsid w:val="00F6531D"/>
    <w:rsid w:val="00F67C7B"/>
    <w:rsid w:val="00F83A53"/>
    <w:rsid w:val="00F842F4"/>
    <w:rsid w:val="00F87213"/>
    <w:rsid w:val="00F93935"/>
    <w:rsid w:val="00F94DD5"/>
    <w:rsid w:val="00F97035"/>
    <w:rsid w:val="00FA2F14"/>
    <w:rsid w:val="00FA3203"/>
    <w:rsid w:val="00FA3D49"/>
    <w:rsid w:val="00FA5AFD"/>
    <w:rsid w:val="00FA7DE1"/>
    <w:rsid w:val="00FB285C"/>
    <w:rsid w:val="00FB28D7"/>
    <w:rsid w:val="00FB2AAE"/>
    <w:rsid w:val="00FB3E4D"/>
    <w:rsid w:val="00FB726C"/>
    <w:rsid w:val="00FC006C"/>
    <w:rsid w:val="00FC2EB8"/>
    <w:rsid w:val="00FC5DF3"/>
    <w:rsid w:val="00FD178C"/>
    <w:rsid w:val="00FD209F"/>
    <w:rsid w:val="00FD2606"/>
    <w:rsid w:val="00FD3CC9"/>
    <w:rsid w:val="00FE7E82"/>
    <w:rsid w:val="00FF4848"/>
    <w:rsid w:val="00FF54C5"/>
    <w:rsid w:val="00FF76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3D2BF12"/>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paragraph" w:styleId="berschrift3">
    <w:name w:val="heading 3"/>
    <w:basedOn w:val="Standard"/>
    <w:next w:val="Standard"/>
    <w:link w:val="berschrift3Zchn"/>
    <w:unhideWhenUsed/>
    <w:qFormat/>
    <w:locked/>
    <w:rsid w:val="005D5B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22"/>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customStyle="1" w:styleId="berschrift3Zchn">
    <w:name w:val="Überschrift 3 Zchn"/>
    <w:basedOn w:val="Absatz-Standardschriftart"/>
    <w:link w:val="berschrift3"/>
    <w:rsid w:val="005D5B32"/>
    <w:rPr>
      <w:rFonts w:asciiTheme="majorHAnsi" w:eastAsiaTheme="majorEastAsia" w:hAnsiTheme="majorHAnsi" w:cstheme="majorBidi"/>
      <w:color w:val="243F60" w:themeColor="accent1" w:themeShade="7F"/>
      <w:sz w:val="24"/>
      <w:szCs w:val="24"/>
      <w:lang w:val="de-AT"/>
    </w:rPr>
  </w:style>
  <w:style w:type="paragraph" w:customStyle="1" w:styleId="emtext">
    <w:name w:val="em_text"/>
    <w:basedOn w:val="Standard"/>
    <w:rsid w:val="00D0193D"/>
    <w:pPr>
      <w:spacing w:before="100" w:beforeAutospacing="1" w:after="100" w:afterAutospacing="1"/>
    </w:pPr>
    <w:rPr>
      <w:rFonts w:ascii="Times New Roman" w:hAnsi="Times New Roman" w:cs="Times New Roman"/>
      <w:sz w:val="24"/>
      <w:szCs w:val="24"/>
      <w:lang w:val="de-DE"/>
    </w:rPr>
  </w:style>
  <w:style w:type="character" w:customStyle="1" w:styleId="zt">
    <w:name w:val="zt"/>
    <w:basedOn w:val="Absatz-Standardschriftart"/>
    <w:rsid w:val="00D0193D"/>
  </w:style>
  <w:style w:type="paragraph" w:customStyle="1" w:styleId="Default">
    <w:name w:val="Default"/>
    <w:rsid w:val="00D0193D"/>
    <w:pPr>
      <w:autoSpaceDE w:val="0"/>
      <w:autoSpaceDN w:val="0"/>
      <w:adjustRightInd w:val="0"/>
    </w:pPr>
    <w:rPr>
      <w:rFonts w:ascii="Arial" w:hAnsi="Arial" w:cs="Arial"/>
      <w:color w:val="000000"/>
      <w:sz w:val="24"/>
      <w:szCs w:val="24"/>
    </w:rPr>
  </w:style>
  <w:style w:type="character" w:customStyle="1" w:styleId="person">
    <w:name w:val="person"/>
    <w:basedOn w:val="Absatz-Standardschriftart"/>
    <w:rsid w:val="004C6FE7"/>
  </w:style>
  <w:style w:type="character" w:customStyle="1" w:styleId="st">
    <w:name w:val="st"/>
    <w:basedOn w:val="Absatz-Standardschriftart"/>
    <w:rsid w:val="007E4342"/>
  </w:style>
  <w:style w:type="character" w:customStyle="1" w:styleId="apple-converted-space">
    <w:name w:val="apple-converted-space"/>
    <w:basedOn w:val="Absatz-Standardschriftart"/>
    <w:rsid w:val="00D85394"/>
  </w:style>
  <w:style w:type="character" w:customStyle="1" w:styleId="highlight">
    <w:name w:val="highlight"/>
    <w:basedOn w:val="Absatz-Standardschriftart"/>
    <w:rsid w:val="000D73EA"/>
  </w:style>
  <w:style w:type="character" w:styleId="NichtaufgelsteErwhnung">
    <w:name w:val="Unresolved Mention"/>
    <w:basedOn w:val="Absatz-Standardschriftart"/>
    <w:uiPriority w:val="99"/>
    <w:semiHidden/>
    <w:unhideWhenUsed/>
    <w:rsid w:val="00A3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535">
      <w:bodyDiv w:val="1"/>
      <w:marLeft w:val="0"/>
      <w:marRight w:val="0"/>
      <w:marTop w:val="0"/>
      <w:marBottom w:val="0"/>
      <w:divBdr>
        <w:top w:val="none" w:sz="0" w:space="0" w:color="auto"/>
        <w:left w:val="none" w:sz="0" w:space="0" w:color="auto"/>
        <w:bottom w:val="none" w:sz="0" w:space="0" w:color="auto"/>
        <w:right w:val="none" w:sz="0" w:space="0" w:color="auto"/>
      </w:divBdr>
    </w:div>
    <w:div w:id="246766458">
      <w:bodyDiv w:val="1"/>
      <w:marLeft w:val="0"/>
      <w:marRight w:val="0"/>
      <w:marTop w:val="0"/>
      <w:marBottom w:val="0"/>
      <w:divBdr>
        <w:top w:val="none" w:sz="0" w:space="0" w:color="auto"/>
        <w:left w:val="none" w:sz="0" w:space="0" w:color="auto"/>
        <w:bottom w:val="none" w:sz="0" w:space="0" w:color="auto"/>
        <w:right w:val="none" w:sz="0" w:space="0" w:color="auto"/>
      </w:divBdr>
    </w:div>
    <w:div w:id="290593161">
      <w:bodyDiv w:val="1"/>
      <w:marLeft w:val="0"/>
      <w:marRight w:val="0"/>
      <w:marTop w:val="0"/>
      <w:marBottom w:val="0"/>
      <w:divBdr>
        <w:top w:val="none" w:sz="0" w:space="0" w:color="auto"/>
        <w:left w:val="none" w:sz="0" w:space="0" w:color="auto"/>
        <w:bottom w:val="none" w:sz="0" w:space="0" w:color="auto"/>
        <w:right w:val="none" w:sz="0" w:space="0" w:color="auto"/>
      </w:divBdr>
      <w:divsChild>
        <w:div w:id="1556968947">
          <w:marLeft w:val="0"/>
          <w:marRight w:val="0"/>
          <w:marTop w:val="0"/>
          <w:marBottom w:val="0"/>
          <w:divBdr>
            <w:top w:val="none" w:sz="0" w:space="0" w:color="auto"/>
            <w:left w:val="none" w:sz="0" w:space="0" w:color="auto"/>
            <w:bottom w:val="none" w:sz="0" w:space="0" w:color="auto"/>
            <w:right w:val="none" w:sz="0" w:space="0" w:color="auto"/>
          </w:divBdr>
          <w:divsChild>
            <w:div w:id="18750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225">
      <w:bodyDiv w:val="1"/>
      <w:marLeft w:val="0"/>
      <w:marRight w:val="0"/>
      <w:marTop w:val="0"/>
      <w:marBottom w:val="0"/>
      <w:divBdr>
        <w:top w:val="none" w:sz="0" w:space="0" w:color="auto"/>
        <w:left w:val="none" w:sz="0" w:space="0" w:color="auto"/>
        <w:bottom w:val="none" w:sz="0" w:space="0" w:color="auto"/>
        <w:right w:val="none" w:sz="0" w:space="0" w:color="auto"/>
      </w:divBdr>
    </w:div>
    <w:div w:id="436604958">
      <w:bodyDiv w:val="1"/>
      <w:marLeft w:val="0"/>
      <w:marRight w:val="0"/>
      <w:marTop w:val="0"/>
      <w:marBottom w:val="0"/>
      <w:divBdr>
        <w:top w:val="none" w:sz="0" w:space="0" w:color="auto"/>
        <w:left w:val="none" w:sz="0" w:space="0" w:color="auto"/>
        <w:bottom w:val="none" w:sz="0" w:space="0" w:color="auto"/>
        <w:right w:val="none" w:sz="0" w:space="0" w:color="auto"/>
      </w:divBdr>
      <w:divsChild>
        <w:div w:id="1265580316">
          <w:marLeft w:val="0"/>
          <w:marRight w:val="0"/>
          <w:marTop w:val="0"/>
          <w:marBottom w:val="0"/>
          <w:divBdr>
            <w:top w:val="none" w:sz="0" w:space="0" w:color="auto"/>
            <w:left w:val="none" w:sz="0" w:space="0" w:color="auto"/>
            <w:bottom w:val="none" w:sz="0" w:space="0" w:color="auto"/>
            <w:right w:val="none" w:sz="0" w:space="0" w:color="auto"/>
          </w:divBdr>
        </w:div>
        <w:div w:id="144470782">
          <w:marLeft w:val="0"/>
          <w:marRight w:val="0"/>
          <w:marTop w:val="0"/>
          <w:marBottom w:val="0"/>
          <w:divBdr>
            <w:top w:val="none" w:sz="0" w:space="0" w:color="auto"/>
            <w:left w:val="none" w:sz="0" w:space="0" w:color="auto"/>
            <w:bottom w:val="none" w:sz="0" w:space="0" w:color="auto"/>
            <w:right w:val="none" w:sz="0" w:space="0" w:color="auto"/>
          </w:divBdr>
        </w:div>
        <w:div w:id="710762506">
          <w:marLeft w:val="0"/>
          <w:marRight w:val="0"/>
          <w:marTop w:val="0"/>
          <w:marBottom w:val="0"/>
          <w:divBdr>
            <w:top w:val="none" w:sz="0" w:space="0" w:color="auto"/>
            <w:left w:val="none" w:sz="0" w:space="0" w:color="auto"/>
            <w:bottom w:val="none" w:sz="0" w:space="0" w:color="auto"/>
            <w:right w:val="none" w:sz="0" w:space="0" w:color="auto"/>
          </w:divBdr>
        </w:div>
        <w:div w:id="2002345240">
          <w:marLeft w:val="0"/>
          <w:marRight w:val="0"/>
          <w:marTop w:val="0"/>
          <w:marBottom w:val="0"/>
          <w:divBdr>
            <w:top w:val="none" w:sz="0" w:space="0" w:color="auto"/>
            <w:left w:val="none" w:sz="0" w:space="0" w:color="auto"/>
            <w:bottom w:val="none" w:sz="0" w:space="0" w:color="auto"/>
            <w:right w:val="none" w:sz="0" w:space="0" w:color="auto"/>
          </w:divBdr>
        </w:div>
        <w:div w:id="297344606">
          <w:marLeft w:val="0"/>
          <w:marRight w:val="0"/>
          <w:marTop w:val="0"/>
          <w:marBottom w:val="0"/>
          <w:divBdr>
            <w:top w:val="none" w:sz="0" w:space="0" w:color="auto"/>
            <w:left w:val="none" w:sz="0" w:space="0" w:color="auto"/>
            <w:bottom w:val="none" w:sz="0" w:space="0" w:color="auto"/>
            <w:right w:val="none" w:sz="0" w:space="0" w:color="auto"/>
          </w:divBdr>
        </w:div>
        <w:div w:id="269775270">
          <w:marLeft w:val="0"/>
          <w:marRight w:val="0"/>
          <w:marTop w:val="0"/>
          <w:marBottom w:val="0"/>
          <w:divBdr>
            <w:top w:val="none" w:sz="0" w:space="0" w:color="auto"/>
            <w:left w:val="none" w:sz="0" w:space="0" w:color="auto"/>
            <w:bottom w:val="none" w:sz="0" w:space="0" w:color="auto"/>
            <w:right w:val="none" w:sz="0" w:space="0" w:color="auto"/>
          </w:divBdr>
        </w:div>
        <w:div w:id="315496941">
          <w:marLeft w:val="0"/>
          <w:marRight w:val="0"/>
          <w:marTop w:val="0"/>
          <w:marBottom w:val="0"/>
          <w:divBdr>
            <w:top w:val="none" w:sz="0" w:space="0" w:color="auto"/>
            <w:left w:val="none" w:sz="0" w:space="0" w:color="auto"/>
            <w:bottom w:val="none" w:sz="0" w:space="0" w:color="auto"/>
            <w:right w:val="none" w:sz="0" w:space="0" w:color="auto"/>
          </w:divBdr>
        </w:div>
        <w:div w:id="768158069">
          <w:marLeft w:val="0"/>
          <w:marRight w:val="0"/>
          <w:marTop w:val="0"/>
          <w:marBottom w:val="0"/>
          <w:divBdr>
            <w:top w:val="none" w:sz="0" w:space="0" w:color="auto"/>
            <w:left w:val="none" w:sz="0" w:space="0" w:color="auto"/>
            <w:bottom w:val="none" w:sz="0" w:space="0" w:color="auto"/>
            <w:right w:val="none" w:sz="0" w:space="0" w:color="auto"/>
          </w:divBdr>
        </w:div>
        <w:div w:id="2050950981">
          <w:marLeft w:val="0"/>
          <w:marRight w:val="0"/>
          <w:marTop w:val="0"/>
          <w:marBottom w:val="0"/>
          <w:divBdr>
            <w:top w:val="none" w:sz="0" w:space="0" w:color="auto"/>
            <w:left w:val="none" w:sz="0" w:space="0" w:color="auto"/>
            <w:bottom w:val="none" w:sz="0" w:space="0" w:color="auto"/>
            <w:right w:val="none" w:sz="0" w:space="0" w:color="auto"/>
          </w:divBdr>
        </w:div>
        <w:div w:id="1583684827">
          <w:marLeft w:val="0"/>
          <w:marRight w:val="0"/>
          <w:marTop w:val="0"/>
          <w:marBottom w:val="0"/>
          <w:divBdr>
            <w:top w:val="none" w:sz="0" w:space="0" w:color="auto"/>
            <w:left w:val="none" w:sz="0" w:space="0" w:color="auto"/>
            <w:bottom w:val="none" w:sz="0" w:space="0" w:color="auto"/>
            <w:right w:val="none" w:sz="0" w:space="0" w:color="auto"/>
          </w:divBdr>
        </w:div>
        <w:div w:id="249702402">
          <w:marLeft w:val="0"/>
          <w:marRight w:val="0"/>
          <w:marTop w:val="0"/>
          <w:marBottom w:val="0"/>
          <w:divBdr>
            <w:top w:val="none" w:sz="0" w:space="0" w:color="auto"/>
            <w:left w:val="none" w:sz="0" w:space="0" w:color="auto"/>
            <w:bottom w:val="none" w:sz="0" w:space="0" w:color="auto"/>
            <w:right w:val="none" w:sz="0" w:space="0" w:color="auto"/>
          </w:divBdr>
        </w:div>
        <w:div w:id="1696930050">
          <w:marLeft w:val="0"/>
          <w:marRight w:val="0"/>
          <w:marTop w:val="0"/>
          <w:marBottom w:val="0"/>
          <w:divBdr>
            <w:top w:val="none" w:sz="0" w:space="0" w:color="auto"/>
            <w:left w:val="none" w:sz="0" w:space="0" w:color="auto"/>
            <w:bottom w:val="none" w:sz="0" w:space="0" w:color="auto"/>
            <w:right w:val="none" w:sz="0" w:space="0" w:color="auto"/>
          </w:divBdr>
        </w:div>
        <w:div w:id="2141268468">
          <w:marLeft w:val="0"/>
          <w:marRight w:val="0"/>
          <w:marTop w:val="0"/>
          <w:marBottom w:val="0"/>
          <w:divBdr>
            <w:top w:val="none" w:sz="0" w:space="0" w:color="auto"/>
            <w:left w:val="none" w:sz="0" w:space="0" w:color="auto"/>
            <w:bottom w:val="none" w:sz="0" w:space="0" w:color="auto"/>
            <w:right w:val="none" w:sz="0" w:space="0" w:color="auto"/>
          </w:divBdr>
        </w:div>
      </w:divsChild>
    </w:div>
    <w:div w:id="462694012">
      <w:bodyDiv w:val="1"/>
      <w:marLeft w:val="0"/>
      <w:marRight w:val="0"/>
      <w:marTop w:val="0"/>
      <w:marBottom w:val="0"/>
      <w:divBdr>
        <w:top w:val="none" w:sz="0" w:space="0" w:color="auto"/>
        <w:left w:val="none" w:sz="0" w:space="0" w:color="auto"/>
        <w:bottom w:val="none" w:sz="0" w:space="0" w:color="auto"/>
        <w:right w:val="none" w:sz="0" w:space="0" w:color="auto"/>
      </w:divBdr>
    </w:div>
    <w:div w:id="468935223">
      <w:bodyDiv w:val="1"/>
      <w:marLeft w:val="0"/>
      <w:marRight w:val="0"/>
      <w:marTop w:val="0"/>
      <w:marBottom w:val="0"/>
      <w:divBdr>
        <w:top w:val="none" w:sz="0" w:space="0" w:color="auto"/>
        <w:left w:val="none" w:sz="0" w:space="0" w:color="auto"/>
        <w:bottom w:val="none" w:sz="0" w:space="0" w:color="auto"/>
        <w:right w:val="none" w:sz="0" w:space="0" w:color="auto"/>
      </w:divBdr>
    </w:div>
    <w:div w:id="616176294">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677390037">
      <w:bodyDiv w:val="1"/>
      <w:marLeft w:val="0"/>
      <w:marRight w:val="0"/>
      <w:marTop w:val="0"/>
      <w:marBottom w:val="0"/>
      <w:divBdr>
        <w:top w:val="none" w:sz="0" w:space="0" w:color="auto"/>
        <w:left w:val="none" w:sz="0" w:space="0" w:color="auto"/>
        <w:bottom w:val="none" w:sz="0" w:space="0" w:color="auto"/>
        <w:right w:val="none" w:sz="0" w:space="0" w:color="auto"/>
      </w:divBdr>
    </w:div>
    <w:div w:id="847253209">
      <w:bodyDiv w:val="1"/>
      <w:marLeft w:val="0"/>
      <w:marRight w:val="0"/>
      <w:marTop w:val="0"/>
      <w:marBottom w:val="0"/>
      <w:divBdr>
        <w:top w:val="none" w:sz="0" w:space="0" w:color="auto"/>
        <w:left w:val="none" w:sz="0" w:space="0" w:color="auto"/>
        <w:bottom w:val="none" w:sz="0" w:space="0" w:color="auto"/>
        <w:right w:val="none" w:sz="0" w:space="0" w:color="auto"/>
      </w:divBdr>
    </w:div>
    <w:div w:id="1047920832">
      <w:bodyDiv w:val="1"/>
      <w:marLeft w:val="0"/>
      <w:marRight w:val="0"/>
      <w:marTop w:val="0"/>
      <w:marBottom w:val="0"/>
      <w:divBdr>
        <w:top w:val="none" w:sz="0" w:space="0" w:color="auto"/>
        <w:left w:val="none" w:sz="0" w:space="0" w:color="auto"/>
        <w:bottom w:val="none" w:sz="0" w:space="0" w:color="auto"/>
        <w:right w:val="none" w:sz="0" w:space="0" w:color="auto"/>
      </w:divBdr>
    </w:div>
    <w:div w:id="1058892214">
      <w:bodyDiv w:val="1"/>
      <w:marLeft w:val="0"/>
      <w:marRight w:val="0"/>
      <w:marTop w:val="0"/>
      <w:marBottom w:val="0"/>
      <w:divBdr>
        <w:top w:val="none" w:sz="0" w:space="0" w:color="auto"/>
        <w:left w:val="none" w:sz="0" w:space="0" w:color="auto"/>
        <w:bottom w:val="none" w:sz="0" w:space="0" w:color="auto"/>
        <w:right w:val="none" w:sz="0" w:space="0" w:color="auto"/>
      </w:divBdr>
      <w:divsChild>
        <w:div w:id="2002735885">
          <w:marLeft w:val="0"/>
          <w:marRight w:val="0"/>
          <w:marTop w:val="0"/>
          <w:marBottom w:val="0"/>
          <w:divBdr>
            <w:top w:val="none" w:sz="0" w:space="0" w:color="auto"/>
            <w:left w:val="none" w:sz="0" w:space="0" w:color="auto"/>
            <w:bottom w:val="none" w:sz="0" w:space="0" w:color="auto"/>
            <w:right w:val="none" w:sz="0" w:space="0" w:color="auto"/>
          </w:divBdr>
        </w:div>
        <w:div w:id="842669386">
          <w:marLeft w:val="0"/>
          <w:marRight w:val="0"/>
          <w:marTop w:val="0"/>
          <w:marBottom w:val="0"/>
          <w:divBdr>
            <w:top w:val="none" w:sz="0" w:space="0" w:color="auto"/>
            <w:left w:val="none" w:sz="0" w:space="0" w:color="auto"/>
            <w:bottom w:val="none" w:sz="0" w:space="0" w:color="auto"/>
            <w:right w:val="none" w:sz="0" w:space="0" w:color="auto"/>
          </w:divBdr>
        </w:div>
        <w:div w:id="634529331">
          <w:marLeft w:val="0"/>
          <w:marRight w:val="0"/>
          <w:marTop w:val="0"/>
          <w:marBottom w:val="0"/>
          <w:divBdr>
            <w:top w:val="none" w:sz="0" w:space="0" w:color="auto"/>
            <w:left w:val="none" w:sz="0" w:space="0" w:color="auto"/>
            <w:bottom w:val="none" w:sz="0" w:space="0" w:color="auto"/>
            <w:right w:val="none" w:sz="0" w:space="0" w:color="auto"/>
          </w:divBdr>
        </w:div>
        <w:div w:id="288433543">
          <w:marLeft w:val="0"/>
          <w:marRight w:val="0"/>
          <w:marTop w:val="0"/>
          <w:marBottom w:val="0"/>
          <w:divBdr>
            <w:top w:val="none" w:sz="0" w:space="0" w:color="auto"/>
            <w:left w:val="none" w:sz="0" w:space="0" w:color="auto"/>
            <w:bottom w:val="none" w:sz="0" w:space="0" w:color="auto"/>
            <w:right w:val="none" w:sz="0" w:space="0" w:color="auto"/>
          </w:divBdr>
        </w:div>
        <w:div w:id="910773005">
          <w:marLeft w:val="0"/>
          <w:marRight w:val="0"/>
          <w:marTop w:val="0"/>
          <w:marBottom w:val="0"/>
          <w:divBdr>
            <w:top w:val="none" w:sz="0" w:space="0" w:color="auto"/>
            <w:left w:val="none" w:sz="0" w:space="0" w:color="auto"/>
            <w:bottom w:val="none" w:sz="0" w:space="0" w:color="auto"/>
            <w:right w:val="none" w:sz="0" w:space="0" w:color="auto"/>
          </w:divBdr>
        </w:div>
        <w:div w:id="1651207727">
          <w:marLeft w:val="0"/>
          <w:marRight w:val="0"/>
          <w:marTop w:val="0"/>
          <w:marBottom w:val="0"/>
          <w:divBdr>
            <w:top w:val="none" w:sz="0" w:space="0" w:color="auto"/>
            <w:left w:val="none" w:sz="0" w:space="0" w:color="auto"/>
            <w:bottom w:val="none" w:sz="0" w:space="0" w:color="auto"/>
            <w:right w:val="none" w:sz="0" w:space="0" w:color="auto"/>
          </w:divBdr>
        </w:div>
        <w:div w:id="440613349">
          <w:marLeft w:val="0"/>
          <w:marRight w:val="0"/>
          <w:marTop w:val="0"/>
          <w:marBottom w:val="0"/>
          <w:divBdr>
            <w:top w:val="none" w:sz="0" w:space="0" w:color="auto"/>
            <w:left w:val="none" w:sz="0" w:space="0" w:color="auto"/>
            <w:bottom w:val="none" w:sz="0" w:space="0" w:color="auto"/>
            <w:right w:val="none" w:sz="0" w:space="0" w:color="auto"/>
          </w:divBdr>
        </w:div>
        <w:div w:id="789741128">
          <w:marLeft w:val="0"/>
          <w:marRight w:val="0"/>
          <w:marTop w:val="0"/>
          <w:marBottom w:val="0"/>
          <w:divBdr>
            <w:top w:val="none" w:sz="0" w:space="0" w:color="auto"/>
            <w:left w:val="none" w:sz="0" w:space="0" w:color="auto"/>
            <w:bottom w:val="none" w:sz="0" w:space="0" w:color="auto"/>
            <w:right w:val="none" w:sz="0" w:space="0" w:color="auto"/>
          </w:divBdr>
        </w:div>
        <w:div w:id="968512225">
          <w:marLeft w:val="0"/>
          <w:marRight w:val="0"/>
          <w:marTop w:val="0"/>
          <w:marBottom w:val="0"/>
          <w:divBdr>
            <w:top w:val="none" w:sz="0" w:space="0" w:color="auto"/>
            <w:left w:val="none" w:sz="0" w:space="0" w:color="auto"/>
            <w:bottom w:val="none" w:sz="0" w:space="0" w:color="auto"/>
            <w:right w:val="none" w:sz="0" w:space="0" w:color="auto"/>
          </w:divBdr>
        </w:div>
        <w:div w:id="725571131">
          <w:marLeft w:val="0"/>
          <w:marRight w:val="0"/>
          <w:marTop w:val="0"/>
          <w:marBottom w:val="0"/>
          <w:divBdr>
            <w:top w:val="none" w:sz="0" w:space="0" w:color="auto"/>
            <w:left w:val="none" w:sz="0" w:space="0" w:color="auto"/>
            <w:bottom w:val="none" w:sz="0" w:space="0" w:color="auto"/>
            <w:right w:val="none" w:sz="0" w:space="0" w:color="auto"/>
          </w:divBdr>
        </w:div>
      </w:divsChild>
    </w:div>
    <w:div w:id="1274828835">
      <w:bodyDiv w:val="1"/>
      <w:marLeft w:val="0"/>
      <w:marRight w:val="0"/>
      <w:marTop w:val="0"/>
      <w:marBottom w:val="0"/>
      <w:divBdr>
        <w:top w:val="none" w:sz="0" w:space="0" w:color="auto"/>
        <w:left w:val="none" w:sz="0" w:space="0" w:color="auto"/>
        <w:bottom w:val="none" w:sz="0" w:space="0" w:color="auto"/>
        <w:right w:val="none" w:sz="0" w:space="0" w:color="auto"/>
      </w:divBdr>
      <w:divsChild>
        <w:div w:id="38207927">
          <w:marLeft w:val="0"/>
          <w:marRight w:val="0"/>
          <w:marTop w:val="0"/>
          <w:marBottom w:val="0"/>
          <w:divBdr>
            <w:top w:val="none" w:sz="0" w:space="0" w:color="auto"/>
            <w:left w:val="none" w:sz="0" w:space="0" w:color="auto"/>
            <w:bottom w:val="none" w:sz="0" w:space="0" w:color="auto"/>
            <w:right w:val="none" w:sz="0" w:space="0" w:color="auto"/>
          </w:divBdr>
        </w:div>
        <w:div w:id="1157458610">
          <w:marLeft w:val="0"/>
          <w:marRight w:val="0"/>
          <w:marTop w:val="0"/>
          <w:marBottom w:val="0"/>
          <w:divBdr>
            <w:top w:val="none" w:sz="0" w:space="0" w:color="auto"/>
            <w:left w:val="none" w:sz="0" w:space="0" w:color="auto"/>
            <w:bottom w:val="none" w:sz="0" w:space="0" w:color="auto"/>
            <w:right w:val="none" w:sz="0" w:space="0" w:color="auto"/>
          </w:divBdr>
        </w:div>
        <w:div w:id="1559902735">
          <w:marLeft w:val="0"/>
          <w:marRight w:val="0"/>
          <w:marTop w:val="0"/>
          <w:marBottom w:val="0"/>
          <w:divBdr>
            <w:top w:val="none" w:sz="0" w:space="0" w:color="auto"/>
            <w:left w:val="none" w:sz="0" w:space="0" w:color="auto"/>
            <w:bottom w:val="none" w:sz="0" w:space="0" w:color="auto"/>
            <w:right w:val="none" w:sz="0" w:space="0" w:color="auto"/>
          </w:divBdr>
        </w:div>
        <w:div w:id="1995336635">
          <w:marLeft w:val="0"/>
          <w:marRight w:val="0"/>
          <w:marTop w:val="0"/>
          <w:marBottom w:val="0"/>
          <w:divBdr>
            <w:top w:val="none" w:sz="0" w:space="0" w:color="auto"/>
            <w:left w:val="none" w:sz="0" w:space="0" w:color="auto"/>
            <w:bottom w:val="none" w:sz="0" w:space="0" w:color="auto"/>
            <w:right w:val="none" w:sz="0" w:space="0" w:color="auto"/>
          </w:divBdr>
        </w:div>
        <w:div w:id="2118981045">
          <w:marLeft w:val="0"/>
          <w:marRight w:val="0"/>
          <w:marTop w:val="0"/>
          <w:marBottom w:val="0"/>
          <w:divBdr>
            <w:top w:val="none" w:sz="0" w:space="0" w:color="auto"/>
            <w:left w:val="none" w:sz="0" w:space="0" w:color="auto"/>
            <w:bottom w:val="none" w:sz="0" w:space="0" w:color="auto"/>
            <w:right w:val="none" w:sz="0" w:space="0" w:color="auto"/>
          </w:divBdr>
        </w:div>
        <w:div w:id="1602451713">
          <w:marLeft w:val="0"/>
          <w:marRight w:val="0"/>
          <w:marTop w:val="0"/>
          <w:marBottom w:val="0"/>
          <w:divBdr>
            <w:top w:val="none" w:sz="0" w:space="0" w:color="auto"/>
            <w:left w:val="none" w:sz="0" w:space="0" w:color="auto"/>
            <w:bottom w:val="none" w:sz="0" w:space="0" w:color="auto"/>
            <w:right w:val="none" w:sz="0" w:space="0" w:color="auto"/>
          </w:divBdr>
        </w:div>
      </w:divsChild>
    </w:div>
    <w:div w:id="1496263049">
      <w:bodyDiv w:val="1"/>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596092900">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37628131">
      <w:bodyDiv w:val="1"/>
      <w:marLeft w:val="0"/>
      <w:marRight w:val="0"/>
      <w:marTop w:val="0"/>
      <w:marBottom w:val="0"/>
      <w:divBdr>
        <w:top w:val="none" w:sz="0" w:space="0" w:color="auto"/>
        <w:left w:val="none" w:sz="0" w:space="0" w:color="auto"/>
        <w:bottom w:val="none" w:sz="0" w:space="0" w:color="auto"/>
        <w:right w:val="none" w:sz="0" w:space="0" w:color="auto"/>
      </w:divBdr>
    </w:div>
    <w:div w:id="1961181730">
      <w:bodyDiv w:val="1"/>
      <w:marLeft w:val="0"/>
      <w:marRight w:val="0"/>
      <w:marTop w:val="0"/>
      <w:marBottom w:val="0"/>
      <w:divBdr>
        <w:top w:val="none" w:sz="0" w:space="0" w:color="auto"/>
        <w:left w:val="none" w:sz="0" w:space="0" w:color="auto"/>
        <w:bottom w:val="none" w:sz="0" w:space="0" w:color="auto"/>
        <w:right w:val="none" w:sz="0" w:space="0" w:color="auto"/>
      </w:divBdr>
      <w:divsChild>
        <w:div w:id="1377048207">
          <w:marLeft w:val="600"/>
          <w:marRight w:val="600"/>
          <w:marTop w:val="240"/>
          <w:marBottom w:val="240"/>
          <w:divBdr>
            <w:top w:val="none" w:sz="0" w:space="0" w:color="auto"/>
            <w:left w:val="none" w:sz="0" w:space="0" w:color="auto"/>
            <w:bottom w:val="none" w:sz="0" w:space="0" w:color="auto"/>
            <w:right w:val="none" w:sz="0" w:space="0" w:color="auto"/>
          </w:divBdr>
          <w:divsChild>
            <w:div w:id="470513365">
              <w:marLeft w:val="0"/>
              <w:marRight w:val="0"/>
              <w:marTop w:val="240"/>
              <w:marBottom w:val="240"/>
              <w:divBdr>
                <w:top w:val="none" w:sz="0" w:space="0" w:color="auto"/>
                <w:left w:val="none" w:sz="0" w:space="0" w:color="auto"/>
                <w:bottom w:val="none" w:sz="0" w:space="0" w:color="auto"/>
                <w:right w:val="none" w:sz="0" w:space="0" w:color="auto"/>
              </w:divBdr>
              <w:divsChild>
                <w:div w:id="8810136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988744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71202414">
      <w:bodyDiv w:val="1"/>
      <w:marLeft w:val="0"/>
      <w:marRight w:val="0"/>
      <w:marTop w:val="0"/>
      <w:marBottom w:val="0"/>
      <w:divBdr>
        <w:top w:val="none" w:sz="0" w:space="0" w:color="auto"/>
        <w:left w:val="none" w:sz="0" w:space="0" w:color="auto"/>
        <w:bottom w:val="none" w:sz="0" w:space="0" w:color="auto"/>
        <w:right w:val="none" w:sz="0" w:space="0" w:color="auto"/>
      </w:divBdr>
    </w:div>
    <w:div w:id="19945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E1D-DB34-4D6C-8944-22522445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9976</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6</cp:revision>
  <cp:lastPrinted>2019-11-18T14:15:00Z</cp:lastPrinted>
  <dcterms:created xsi:type="dcterms:W3CDTF">2019-11-19T08:00:00Z</dcterms:created>
  <dcterms:modified xsi:type="dcterms:W3CDTF">2020-01-20T11:31:00Z</dcterms:modified>
</cp:coreProperties>
</file>