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200C6" w14:textId="78ADB6F5" w:rsidR="002561A3" w:rsidRPr="00EC3E0E" w:rsidRDefault="00D85394" w:rsidP="002E3773">
      <w:pPr>
        <w:pStyle w:val="berschrift1"/>
        <w:tabs>
          <w:tab w:val="clear" w:pos="9000"/>
        </w:tabs>
        <w:ind w:right="-286"/>
        <w:jc w:val="both"/>
        <w:rPr>
          <w:sz w:val="40"/>
          <w:szCs w:val="36"/>
          <w:lang w:val="es-ES"/>
        </w:rPr>
      </w:pPr>
      <w:r w:rsidRPr="00EC3E0E">
        <w:rPr>
          <w:sz w:val="40"/>
          <w:szCs w:val="36"/>
          <w:lang w:val="es-ES"/>
        </w:rPr>
        <w:t xml:space="preserve">1920 – 2020: 100 </w:t>
      </w:r>
      <w:r w:rsidR="00682D57" w:rsidRPr="00EC3E0E">
        <w:rPr>
          <w:sz w:val="40"/>
          <w:szCs w:val="36"/>
          <w:lang w:val="es-ES"/>
        </w:rPr>
        <w:t>años Festival de Salzburgo</w:t>
      </w:r>
    </w:p>
    <w:p w14:paraId="3435C87B" w14:textId="525D06C2" w:rsidR="00A6246E" w:rsidRPr="00EC3E0E" w:rsidRDefault="00682D57" w:rsidP="00D557A4">
      <w:pPr>
        <w:pStyle w:val="berschrift1"/>
        <w:tabs>
          <w:tab w:val="clear" w:pos="9000"/>
          <w:tab w:val="right" w:pos="9072"/>
        </w:tabs>
        <w:ind w:right="-2"/>
        <w:jc w:val="both"/>
        <w:rPr>
          <w:sz w:val="28"/>
          <w:szCs w:val="28"/>
          <w:lang w:val="es-ES"/>
        </w:rPr>
      </w:pPr>
      <w:r w:rsidRPr="00EC3E0E">
        <w:rPr>
          <w:sz w:val="28"/>
          <w:szCs w:val="28"/>
          <w:lang w:val="es-ES"/>
        </w:rPr>
        <w:t xml:space="preserve">El Festival de renombre a nivel mundial celebra su </w:t>
      </w:r>
      <w:r w:rsidR="00CE0D95" w:rsidRPr="00EC3E0E">
        <w:rPr>
          <w:sz w:val="28"/>
          <w:szCs w:val="28"/>
          <w:lang w:val="es-ES"/>
        </w:rPr>
        <w:t xml:space="preserve">gran </w:t>
      </w:r>
      <w:r w:rsidRPr="00EC3E0E">
        <w:rPr>
          <w:sz w:val="28"/>
          <w:szCs w:val="28"/>
          <w:lang w:val="es-ES"/>
        </w:rPr>
        <w:t>aniversario</w:t>
      </w:r>
    </w:p>
    <w:p w14:paraId="0E58F1A6" w14:textId="77777777" w:rsidR="00E92240" w:rsidRPr="00EC3E0E" w:rsidRDefault="00E92240" w:rsidP="002E3773">
      <w:pPr>
        <w:ind w:right="-2"/>
        <w:jc w:val="both"/>
        <w:rPr>
          <w:lang w:val="es-ES"/>
        </w:rPr>
      </w:pPr>
    </w:p>
    <w:p w14:paraId="128438BC" w14:textId="0920C10E" w:rsidR="00682D57" w:rsidRPr="00EC3E0E" w:rsidRDefault="00D557A4" w:rsidP="002E3773">
      <w:pPr>
        <w:pStyle w:val="Textkrper2"/>
        <w:tabs>
          <w:tab w:val="left" w:pos="3375"/>
        </w:tabs>
        <w:ind w:right="-2"/>
        <w:jc w:val="both"/>
        <w:rPr>
          <w:i/>
          <w:iCs/>
          <w:lang w:val="es-ES"/>
        </w:rPr>
      </w:pPr>
      <w:r w:rsidRPr="00EC3E0E">
        <w:rPr>
          <w:i/>
          <w:iCs/>
          <w:lang w:val="es-ES"/>
        </w:rPr>
        <w:t>El</w:t>
      </w:r>
      <w:r w:rsidR="00682D57" w:rsidRPr="00EC3E0E">
        <w:rPr>
          <w:i/>
          <w:iCs/>
          <w:lang w:val="es-ES"/>
        </w:rPr>
        <w:t xml:space="preserve"> verano de 2020 el Gran Festival de Salzburgo celebra su </w:t>
      </w:r>
      <w:r w:rsidR="009F472B" w:rsidRPr="00EC3E0E">
        <w:rPr>
          <w:i/>
          <w:iCs/>
          <w:lang w:val="es-ES"/>
        </w:rPr>
        <w:t>primer centenario</w:t>
      </w:r>
      <w:r w:rsidR="00682D57" w:rsidRPr="00EC3E0E">
        <w:rPr>
          <w:i/>
          <w:iCs/>
          <w:lang w:val="es-ES"/>
        </w:rPr>
        <w:t xml:space="preserve">. Desde </w:t>
      </w:r>
      <w:r w:rsidR="009F472B" w:rsidRPr="00EC3E0E">
        <w:rPr>
          <w:i/>
          <w:iCs/>
          <w:lang w:val="es-ES"/>
        </w:rPr>
        <w:t>la</w:t>
      </w:r>
      <w:r w:rsidR="00682D57" w:rsidRPr="00EC3E0E">
        <w:rPr>
          <w:i/>
          <w:iCs/>
          <w:lang w:val="es-ES"/>
        </w:rPr>
        <w:t xml:space="preserve"> primera edición en agosto de 1920 con la representación de “Jedermann”, este festival se ha convertido en uno de los </w:t>
      </w:r>
      <w:r w:rsidR="00CE0D95" w:rsidRPr="00EC3E0E">
        <w:rPr>
          <w:i/>
          <w:iCs/>
          <w:lang w:val="es-ES"/>
        </w:rPr>
        <w:t>acontecimientos</w:t>
      </w:r>
      <w:r w:rsidR="00682D57" w:rsidRPr="00EC3E0E">
        <w:rPr>
          <w:i/>
          <w:iCs/>
          <w:lang w:val="es-ES"/>
        </w:rPr>
        <w:t xml:space="preserve"> más importantes de su género en todo el mundo, gracias a </w:t>
      </w:r>
      <w:r w:rsidR="009F472B" w:rsidRPr="00EC3E0E">
        <w:rPr>
          <w:i/>
          <w:iCs/>
          <w:lang w:val="es-ES"/>
        </w:rPr>
        <w:t>la</w:t>
      </w:r>
      <w:r w:rsidR="00682D57" w:rsidRPr="00EC3E0E">
        <w:rPr>
          <w:i/>
          <w:iCs/>
          <w:lang w:val="es-ES"/>
        </w:rPr>
        <w:t xml:space="preserve"> inigualable combinación de ópera, teatro y conciertos al más alto nivel artístico.</w:t>
      </w:r>
    </w:p>
    <w:p w14:paraId="4B568872" w14:textId="77777777" w:rsidR="008A07E2" w:rsidRPr="00EC3E0E" w:rsidRDefault="008A07E2" w:rsidP="002E3773">
      <w:pPr>
        <w:pStyle w:val="Textkrper2"/>
        <w:tabs>
          <w:tab w:val="left" w:pos="3375"/>
        </w:tabs>
        <w:ind w:right="-2"/>
        <w:jc w:val="both"/>
        <w:rPr>
          <w:i/>
          <w:iCs/>
          <w:sz w:val="22"/>
          <w:szCs w:val="22"/>
          <w:lang w:val="es-ES"/>
        </w:rPr>
      </w:pPr>
    </w:p>
    <w:p w14:paraId="1A0DFA45" w14:textId="41E6DCA4" w:rsidR="00682D57" w:rsidRPr="00EC3E0E" w:rsidRDefault="00C80BE0" w:rsidP="00A91FCF">
      <w:pPr>
        <w:pStyle w:val="Textkrper2"/>
        <w:tabs>
          <w:tab w:val="left" w:pos="3375"/>
        </w:tabs>
        <w:ind w:right="-2"/>
        <w:rPr>
          <w:b w:val="0"/>
          <w:iCs/>
          <w:sz w:val="22"/>
          <w:szCs w:val="22"/>
          <w:lang w:val="es-ES"/>
        </w:rPr>
      </w:pPr>
      <w:r w:rsidRPr="00EC3E0E">
        <w:rPr>
          <w:b w:val="0"/>
          <w:iCs/>
          <w:sz w:val="22"/>
          <w:szCs w:val="22"/>
          <w:lang w:val="es-ES"/>
        </w:rPr>
        <w:t>Cada año en verano</w:t>
      </w:r>
      <w:r w:rsidR="00682D57" w:rsidRPr="00EC3E0E">
        <w:rPr>
          <w:b w:val="0"/>
          <w:iCs/>
          <w:sz w:val="22"/>
          <w:szCs w:val="22"/>
          <w:lang w:val="es-ES"/>
        </w:rPr>
        <w:t xml:space="preserve"> se dan cita </w:t>
      </w:r>
      <w:r w:rsidRPr="00EC3E0E">
        <w:rPr>
          <w:b w:val="0"/>
          <w:iCs/>
          <w:sz w:val="22"/>
          <w:szCs w:val="22"/>
          <w:lang w:val="es-ES"/>
        </w:rPr>
        <w:t xml:space="preserve">en Salzburgo </w:t>
      </w:r>
      <w:r w:rsidR="00682D57" w:rsidRPr="00EC3E0E">
        <w:rPr>
          <w:b w:val="0"/>
          <w:iCs/>
          <w:sz w:val="22"/>
          <w:szCs w:val="22"/>
          <w:lang w:val="es-ES"/>
        </w:rPr>
        <w:t xml:space="preserve">los mejores artistas internacionales, los amantes del arte y también </w:t>
      </w:r>
      <w:r w:rsidR="0054543B" w:rsidRPr="00EC3E0E">
        <w:rPr>
          <w:b w:val="0"/>
          <w:iCs/>
          <w:sz w:val="22"/>
          <w:szCs w:val="22"/>
          <w:lang w:val="es-ES"/>
        </w:rPr>
        <w:t>importantes represent</w:t>
      </w:r>
      <w:r w:rsidR="009F472B" w:rsidRPr="00EC3E0E">
        <w:rPr>
          <w:b w:val="0"/>
          <w:iCs/>
          <w:sz w:val="22"/>
          <w:szCs w:val="22"/>
          <w:lang w:val="es-ES"/>
        </w:rPr>
        <w:t xml:space="preserve">antes del mundo de la política, </w:t>
      </w:r>
      <w:r w:rsidR="0054543B" w:rsidRPr="00EC3E0E">
        <w:rPr>
          <w:b w:val="0"/>
          <w:iCs/>
          <w:sz w:val="22"/>
          <w:szCs w:val="22"/>
          <w:lang w:val="es-ES"/>
        </w:rPr>
        <w:t xml:space="preserve">la economía y del arte. Este </w:t>
      </w:r>
      <w:r w:rsidRPr="00EC3E0E">
        <w:rPr>
          <w:b w:val="0"/>
          <w:iCs/>
          <w:sz w:val="22"/>
          <w:szCs w:val="22"/>
          <w:lang w:val="es-ES"/>
        </w:rPr>
        <w:t xml:space="preserve">selecto </w:t>
      </w:r>
      <w:r w:rsidR="0054543B" w:rsidRPr="00EC3E0E">
        <w:rPr>
          <w:b w:val="0"/>
          <w:iCs/>
          <w:sz w:val="22"/>
          <w:szCs w:val="22"/>
          <w:lang w:val="es-ES"/>
        </w:rPr>
        <w:t>público confiere un ambiente singular a toda la ciudad</w:t>
      </w:r>
      <w:r w:rsidR="00CE0D95" w:rsidRPr="00EC3E0E">
        <w:rPr>
          <w:b w:val="0"/>
          <w:iCs/>
          <w:sz w:val="22"/>
          <w:szCs w:val="22"/>
          <w:lang w:val="es-ES"/>
        </w:rPr>
        <w:t xml:space="preserve"> y se genera</w:t>
      </w:r>
      <w:r w:rsidR="0054543B" w:rsidRPr="00EC3E0E">
        <w:rPr>
          <w:b w:val="0"/>
          <w:iCs/>
          <w:sz w:val="22"/>
          <w:szCs w:val="22"/>
          <w:lang w:val="es-ES"/>
        </w:rPr>
        <w:t xml:space="preserve"> un efecto de “metamorfosis temporal”</w:t>
      </w:r>
      <w:r w:rsidR="009F472B" w:rsidRPr="00EC3E0E">
        <w:rPr>
          <w:b w:val="0"/>
          <w:iCs/>
          <w:sz w:val="22"/>
          <w:szCs w:val="22"/>
          <w:lang w:val="es-ES"/>
        </w:rPr>
        <w:t>, con lo que s</w:t>
      </w:r>
      <w:r w:rsidR="00CE0D95" w:rsidRPr="00EC3E0E">
        <w:rPr>
          <w:b w:val="0"/>
          <w:iCs/>
          <w:sz w:val="22"/>
          <w:szCs w:val="22"/>
          <w:lang w:val="es-ES"/>
        </w:rPr>
        <w:t>e cumple</w:t>
      </w:r>
      <w:r w:rsidR="0054543B" w:rsidRPr="00EC3E0E">
        <w:rPr>
          <w:b w:val="0"/>
          <w:iCs/>
          <w:sz w:val="22"/>
          <w:szCs w:val="22"/>
          <w:lang w:val="es-ES"/>
        </w:rPr>
        <w:t xml:space="preserve"> </w:t>
      </w:r>
      <w:r w:rsidR="00CE0D95" w:rsidRPr="00EC3E0E">
        <w:rPr>
          <w:b w:val="0"/>
          <w:iCs/>
          <w:sz w:val="22"/>
          <w:szCs w:val="22"/>
          <w:lang w:val="es-ES"/>
        </w:rPr>
        <w:t>el objetivo principal</w:t>
      </w:r>
      <w:r w:rsidR="0054543B" w:rsidRPr="00EC3E0E">
        <w:rPr>
          <w:b w:val="0"/>
          <w:iCs/>
          <w:sz w:val="22"/>
          <w:szCs w:val="22"/>
          <w:lang w:val="es-ES"/>
        </w:rPr>
        <w:t xml:space="preserve"> de </w:t>
      </w:r>
      <w:r w:rsidR="009F472B" w:rsidRPr="00EC3E0E">
        <w:rPr>
          <w:b w:val="0"/>
          <w:iCs/>
          <w:sz w:val="22"/>
          <w:szCs w:val="22"/>
          <w:lang w:val="es-ES"/>
        </w:rPr>
        <w:t>los</w:t>
      </w:r>
      <w:r w:rsidR="0054543B" w:rsidRPr="00EC3E0E">
        <w:rPr>
          <w:b w:val="0"/>
          <w:iCs/>
          <w:sz w:val="22"/>
          <w:szCs w:val="22"/>
          <w:lang w:val="es-ES"/>
        </w:rPr>
        <w:t xml:space="preserve"> fundadores </w:t>
      </w:r>
      <w:r w:rsidR="009F472B" w:rsidRPr="00EC3E0E">
        <w:rPr>
          <w:b w:val="0"/>
          <w:iCs/>
          <w:sz w:val="22"/>
          <w:szCs w:val="22"/>
          <w:lang w:val="es-ES"/>
        </w:rPr>
        <w:t>del Festival</w:t>
      </w:r>
      <w:r w:rsidRPr="00EC3E0E">
        <w:rPr>
          <w:b w:val="0"/>
          <w:iCs/>
          <w:sz w:val="22"/>
          <w:szCs w:val="22"/>
          <w:lang w:val="es-ES"/>
        </w:rPr>
        <w:t>:</w:t>
      </w:r>
      <w:r w:rsidR="0054543B" w:rsidRPr="00EC3E0E">
        <w:rPr>
          <w:b w:val="0"/>
          <w:iCs/>
          <w:sz w:val="22"/>
          <w:szCs w:val="22"/>
          <w:lang w:val="es-ES"/>
        </w:rPr>
        <w:t xml:space="preserve"> convertir a “toda la ciudad en un gran escenario” y dar la bienvenida al mundo entero </w:t>
      </w:r>
      <w:r w:rsidRPr="00EC3E0E">
        <w:rPr>
          <w:b w:val="0"/>
          <w:iCs/>
          <w:sz w:val="22"/>
          <w:szCs w:val="22"/>
          <w:lang w:val="es-ES"/>
        </w:rPr>
        <w:t>a</w:t>
      </w:r>
      <w:r w:rsidR="0054543B" w:rsidRPr="00EC3E0E">
        <w:rPr>
          <w:b w:val="0"/>
          <w:iCs/>
          <w:sz w:val="22"/>
          <w:szCs w:val="22"/>
          <w:lang w:val="es-ES"/>
        </w:rPr>
        <w:t xml:space="preserve"> Salzburgo.</w:t>
      </w:r>
    </w:p>
    <w:p w14:paraId="66E334A1" w14:textId="5BBA7E2B" w:rsidR="000D73EA" w:rsidRPr="00EC3E0E" w:rsidRDefault="000D73EA" w:rsidP="002E3773">
      <w:pPr>
        <w:pStyle w:val="Textkrper2"/>
        <w:tabs>
          <w:tab w:val="left" w:pos="3375"/>
        </w:tabs>
        <w:ind w:right="-2"/>
        <w:jc w:val="both"/>
        <w:rPr>
          <w:b w:val="0"/>
          <w:iCs/>
          <w:sz w:val="22"/>
          <w:szCs w:val="22"/>
          <w:lang w:val="es-ES"/>
        </w:rPr>
      </w:pPr>
    </w:p>
    <w:p w14:paraId="4EE9EE59" w14:textId="407AF094" w:rsidR="0054543B" w:rsidRPr="00EC3E0E" w:rsidRDefault="0054543B" w:rsidP="00555E92">
      <w:pPr>
        <w:widowControl w:val="0"/>
        <w:autoSpaceDE w:val="0"/>
        <w:autoSpaceDN w:val="0"/>
        <w:adjustRightInd w:val="0"/>
        <w:rPr>
          <w:b/>
          <w:iCs/>
          <w:lang w:val="es-ES"/>
        </w:rPr>
      </w:pPr>
      <w:r w:rsidRPr="00EC3E0E">
        <w:rPr>
          <w:b/>
          <w:lang w:val="es-ES"/>
        </w:rPr>
        <w:t>El Festival de Salzburgo – Entonces y ahora</w:t>
      </w:r>
    </w:p>
    <w:p w14:paraId="49C4A7A6" w14:textId="77777777" w:rsidR="00555E92" w:rsidRPr="00EC3E0E" w:rsidRDefault="00555E92" w:rsidP="002E3773">
      <w:pPr>
        <w:pStyle w:val="Textkrper2"/>
        <w:tabs>
          <w:tab w:val="left" w:pos="3375"/>
        </w:tabs>
        <w:ind w:right="-2"/>
        <w:jc w:val="both"/>
        <w:rPr>
          <w:b w:val="0"/>
          <w:iCs/>
          <w:sz w:val="22"/>
          <w:szCs w:val="22"/>
          <w:lang w:val="es-ES"/>
        </w:rPr>
      </w:pPr>
    </w:p>
    <w:p w14:paraId="3D553199" w14:textId="77777777" w:rsidR="00CE0D95" w:rsidRPr="00EC3E0E" w:rsidRDefault="00CE0D95" w:rsidP="00CE0D95">
      <w:pPr>
        <w:tabs>
          <w:tab w:val="left" w:pos="2340"/>
        </w:tabs>
        <w:jc w:val="both"/>
        <w:rPr>
          <w:b/>
          <w:lang w:val="es-ES"/>
        </w:rPr>
      </w:pPr>
      <w:r w:rsidRPr="00EC3E0E">
        <w:rPr>
          <w:b/>
          <w:lang w:val="es-ES"/>
        </w:rPr>
        <w:t>Nace el Festival de Salzburgo – Inspiradores y visionarios</w:t>
      </w:r>
    </w:p>
    <w:p w14:paraId="476C3EA6" w14:textId="3ECEC7C7" w:rsidR="0054543B" w:rsidRPr="00EC3E0E" w:rsidRDefault="0054543B" w:rsidP="00A91FCF">
      <w:pPr>
        <w:rPr>
          <w:lang w:val="es-ES"/>
        </w:rPr>
      </w:pPr>
      <w:r w:rsidRPr="00EC3E0E">
        <w:rPr>
          <w:lang w:val="es-ES"/>
        </w:rPr>
        <w:t xml:space="preserve">Fue en 1917 cuando </w:t>
      </w:r>
      <w:r w:rsidRPr="00EC3E0E">
        <w:rPr>
          <w:b/>
          <w:lang w:val="es-ES"/>
        </w:rPr>
        <w:t>Max Reinhardt</w:t>
      </w:r>
      <w:r w:rsidRPr="00EC3E0E">
        <w:rPr>
          <w:lang w:val="es-ES"/>
        </w:rPr>
        <w:t xml:space="preserve"> entregó a la Dirección General del Teatro de la Corte de Viena su “</w:t>
      </w:r>
      <w:r w:rsidR="00CE0D95" w:rsidRPr="00EC3E0E">
        <w:rPr>
          <w:lang w:val="es-ES"/>
        </w:rPr>
        <w:t>Memorándum</w:t>
      </w:r>
      <w:r w:rsidRPr="00EC3E0E">
        <w:rPr>
          <w:lang w:val="es-ES"/>
        </w:rPr>
        <w:t xml:space="preserve"> a favor de la construcción de una Casa de Festivales en </w:t>
      </w:r>
      <w:proofErr w:type="spellStart"/>
      <w:r w:rsidRPr="00EC3E0E">
        <w:rPr>
          <w:lang w:val="es-ES"/>
        </w:rPr>
        <w:t>Hellbrunn</w:t>
      </w:r>
      <w:proofErr w:type="spellEnd"/>
      <w:r w:rsidRPr="00EC3E0E">
        <w:rPr>
          <w:lang w:val="es-ES"/>
        </w:rPr>
        <w:t xml:space="preserve">”. En este escrito destacó que los Festivales en Salzburgo serían “una primera obra para la paz”. </w:t>
      </w:r>
      <w:r w:rsidR="00032477" w:rsidRPr="00EC3E0E">
        <w:rPr>
          <w:lang w:val="es-ES"/>
        </w:rPr>
        <w:t>En los años posteriores</w:t>
      </w:r>
      <w:r w:rsidR="00656D48" w:rsidRPr="00EC3E0E">
        <w:rPr>
          <w:lang w:val="es-ES"/>
        </w:rPr>
        <w:t xml:space="preserve"> la idea de celebrar los Festivales de Salzburgo </w:t>
      </w:r>
      <w:r w:rsidR="00896AC2" w:rsidRPr="00EC3E0E">
        <w:rPr>
          <w:lang w:val="es-ES"/>
        </w:rPr>
        <w:t xml:space="preserve">contó con </w:t>
      </w:r>
      <w:r w:rsidR="00032477" w:rsidRPr="00EC3E0E">
        <w:rPr>
          <w:lang w:val="es-ES"/>
        </w:rPr>
        <w:t>el</w:t>
      </w:r>
      <w:r w:rsidR="00656D48" w:rsidRPr="00EC3E0E">
        <w:rPr>
          <w:lang w:val="es-ES"/>
        </w:rPr>
        <w:t xml:space="preserve"> apoyo de muchos artistas, entre ellos </w:t>
      </w:r>
      <w:r w:rsidR="00E0595D" w:rsidRPr="00EC3E0E">
        <w:rPr>
          <w:lang w:val="es-ES"/>
        </w:rPr>
        <w:t>e</w:t>
      </w:r>
      <w:r w:rsidR="00CC2BAB" w:rsidRPr="00EC3E0E">
        <w:rPr>
          <w:lang w:val="es-ES"/>
        </w:rPr>
        <w:t>staban</w:t>
      </w:r>
      <w:r w:rsidR="00656D48" w:rsidRPr="00EC3E0E">
        <w:rPr>
          <w:lang w:val="es-ES"/>
        </w:rPr>
        <w:t xml:space="preserve"> </w:t>
      </w:r>
      <w:r w:rsidR="00CE0D95" w:rsidRPr="00EC3E0E">
        <w:rPr>
          <w:lang w:val="es-ES"/>
        </w:rPr>
        <w:t>los</w:t>
      </w:r>
      <w:r w:rsidR="00416AE7" w:rsidRPr="00EC3E0E">
        <w:rPr>
          <w:lang w:val="es-ES"/>
        </w:rPr>
        <w:t xml:space="preserve"> que hoy día figuran como los</w:t>
      </w:r>
      <w:r w:rsidR="00CE0D95" w:rsidRPr="00EC3E0E">
        <w:rPr>
          <w:lang w:val="es-ES"/>
        </w:rPr>
        <w:t xml:space="preserve"> fundadores del Festival: M</w:t>
      </w:r>
      <w:r w:rsidR="00896AC2" w:rsidRPr="00EC3E0E">
        <w:rPr>
          <w:lang w:val="es-ES"/>
        </w:rPr>
        <w:t xml:space="preserve">ax Reinhardt, </w:t>
      </w:r>
      <w:r w:rsidR="00896AC2" w:rsidRPr="00EC3E0E">
        <w:rPr>
          <w:b/>
          <w:lang w:val="es-ES"/>
        </w:rPr>
        <w:t>Hugo von Hofmannsthal</w:t>
      </w:r>
      <w:r w:rsidR="00896AC2" w:rsidRPr="00EC3E0E">
        <w:rPr>
          <w:lang w:val="es-ES"/>
        </w:rPr>
        <w:t xml:space="preserve"> </w:t>
      </w:r>
      <w:r w:rsidR="004222C9" w:rsidRPr="00EC3E0E">
        <w:rPr>
          <w:lang w:val="es-ES"/>
        </w:rPr>
        <w:t>y</w:t>
      </w:r>
      <w:r w:rsidR="00896AC2" w:rsidRPr="00EC3E0E">
        <w:rPr>
          <w:lang w:val="es-ES"/>
        </w:rPr>
        <w:t xml:space="preserve"> </w:t>
      </w:r>
      <w:r w:rsidR="00896AC2" w:rsidRPr="00EC3E0E">
        <w:rPr>
          <w:b/>
          <w:lang w:val="es-ES"/>
        </w:rPr>
        <w:t>Richard Strauss</w:t>
      </w:r>
      <w:r w:rsidR="00656D48" w:rsidRPr="00EC3E0E">
        <w:rPr>
          <w:b/>
          <w:lang w:val="es-ES"/>
        </w:rPr>
        <w:t>.</w:t>
      </w:r>
    </w:p>
    <w:p w14:paraId="10FF5AE5" w14:textId="16491147" w:rsidR="000D73EA" w:rsidRPr="00EC3E0E" w:rsidRDefault="00896AC2" w:rsidP="00A91FCF">
      <w:pPr>
        <w:rPr>
          <w:b/>
          <w:iCs/>
          <w:lang w:val="es-ES"/>
        </w:rPr>
      </w:pPr>
      <w:r w:rsidRPr="00EC3E0E">
        <w:rPr>
          <w:lang w:val="es-ES"/>
        </w:rPr>
        <w:t xml:space="preserve">El día </w:t>
      </w:r>
      <w:smartTag w:uri="urn:schemas-microsoft-com:office:smarttags" w:element="date">
        <w:smartTagPr>
          <w:attr w:name="ls" w:val="trans"/>
          <w:attr w:name="Month" w:val="8"/>
          <w:attr w:name="Day" w:val="22"/>
          <w:attr w:name="Year" w:val="19"/>
        </w:smartTagPr>
        <w:r w:rsidRPr="00EC3E0E">
          <w:rPr>
            <w:lang w:val="es-ES"/>
          </w:rPr>
          <w:t>22 de agosto de 19</w:t>
        </w:r>
      </w:smartTag>
      <w:r w:rsidRPr="00EC3E0E">
        <w:rPr>
          <w:lang w:val="es-ES"/>
        </w:rPr>
        <w:t xml:space="preserve">20 se escuchó por primera vez la voz de “Jedermann” en la Plaza de la Catedral: El Festival de Salzburgo había nacido. Solo un año más tarde </w:t>
      </w:r>
      <w:r w:rsidR="00CE0D95" w:rsidRPr="00EC3E0E">
        <w:rPr>
          <w:lang w:val="es-ES"/>
        </w:rPr>
        <w:t>se celebró la segunda escenificación de</w:t>
      </w:r>
      <w:r w:rsidRPr="00EC3E0E">
        <w:rPr>
          <w:lang w:val="es-ES"/>
        </w:rPr>
        <w:t xml:space="preserve"> “Jedermann” bajo la dirección de Max Reinhardt y con Alexander </w:t>
      </w:r>
      <w:proofErr w:type="spellStart"/>
      <w:r w:rsidRPr="00EC3E0E">
        <w:rPr>
          <w:lang w:val="es-ES"/>
        </w:rPr>
        <w:t>Moissi</w:t>
      </w:r>
      <w:proofErr w:type="spellEnd"/>
      <w:r w:rsidRPr="00EC3E0E">
        <w:rPr>
          <w:lang w:val="es-ES"/>
        </w:rPr>
        <w:t xml:space="preserve"> en el papel principal</w:t>
      </w:r>
      <w:r w:rsidR="007548F4" w:rsidRPr="00EC3E0E">
        <w:rPr>
          <w:lang w:val="es-ES"/>
        </w:rPr>
        <w:t xml:space="preserve">. </w:t>
      </w:r>
      <w:r w:rsidR="00CE0D95" w:rsidRPr="00EC3E0E">
        <w:rPr>
          <w:lang w:val="es-ES"/>
        </w:rPr>
        <w:t>Este año, e</w:t>
      </w:r>
      <w:r w:rsidRPr="00EC3E0E">
        <w:rPr>
          <w:lang w:val="es-ES"/>
        </w:rPr>
        <w:t xml:space="preserve">l programa del Festival </w:t>
      </w:r>
      <w:r w:rsidR="007548F4" w:rsidRPr="00EC3E0E">
        <w:rPr>
          <w:lang w:val="es-ES"/>
        </w:rPr>
        <w:t xml:space="preserve">se </w:t>
      </w:r>
      <w:r w:rsidR="00CE0D95" w:rsidRPr="00EC3E0E">
        <w:rPr>
          <w:lang w:val="es-ES"/>
        </w:rPr>
        <w:t>ha ampliado</w:t>
      </w:r>
      <w:r w:rsidR="007548F4" w:rsidRPr="00EC3E0E">
        <w:rPr>
          <w:lang w:val="es-ES"/>
        </w:rPr>
        <w:t xml:space="preserve"> considerablemente </w:t>
      </w:r>
      <w:r w:rsidR="008125E5" w:rsidRPr="00EC3E0E">
        <w:rPr>
          <w:lang w:val="es-ES"/>
        </w:rPr>
        <w:t>incluyendo</w:t>
      </w:r>
      <w:r w:rsidR="007548F4" w:rsidRPr="00EC3E0E">
        <w:rPr>
          <w:lang w:val="es-ES"/>
        </w:rPr>
        <w:t xml:space="preserve"> </w:t>
      </w:r>
      <w:r w:rsidR="00CE0D95" w:rsidRPr="00EC3E0E">
        <w:rPr>
          <w:lang w:val="es-ES"/>
        </w:rPr>
        <w:t>también</w:t>
      </w:r>
      <w:r w:rsidR="007548F4" w:rsidRPr="00EC3E0E">
        <w:rPr>
          <w:lang w:val="es-ES"/>
        </w:rPr>
        <w:t xml:space="preserve"> los primeros conciertos de orquesta y música de cámara, una serenata, un concierto en la Catedral con obras de W.A.</w:t>
      </w:r>
      <w:r w:rsidR="00FA0E0F" w:rsidRPr="00EC3E0E">
        <w:rPr>
          <w:lang w:val="es-ES"/>
        </w:rPr>
        <w:t xml:space="preserve"> </w:t>
      </w:r>
      <w:r w:rsidR="007548F4" w:rsidRPr="00EC3E0E">
        <w:rPr>
          <w:lang w:val="es-ES"/>
        </w:rPr>
        <w:t>Mozart</w:t>
      </w:r>
      <w:r w:rsidR="00CE0D95" w:rsidRPr="00EC3E0E">
        <w:rPr>
          <w:lang w:val="es-ES"/>
        </w:rPr>
        <w:t>, así como</w:t>
      </w:r>
      <w:r w:rsidR="007548F4" w:rsidRPr="00EC3E0E">
        <w:rPr>
          <w:lang w:val="es-ES"/>
        </w:rPr>
        <w:t xml:space="preserve"> un espectáculo de ballet.</w:t>
      </w:r>
      <w:r w:rsidR="00A91FCF" w:rsidRPr="00EC3E0E">
        <w:rPr>
          <w:lang w:val="es-ES"/>
        </w:rPr>
        <w:br/>
      </w:r>
    </w:p>
    <w:p w14:paraId="7E8A811F" w14:textId="04672E04" w:rsidR="007548F4" w:rsidRPr="00EC3E0E" w:rsidRDefault="007548F4" w:rsidP="000D73EA">
      <w:pPr>
        <w:tabs>
          <w:tab w:val="left" w:pos="2340"/>
        </w:tabs>
        <w:jc w:val="both"/>
        <w:rPr>
          <w:b/>
          <w:lang w:val="es-ES"/>
        </w:rPr>
      </w:pPr>
      <w:r w:rsidRPr="00EC3E0E">
        <w:rPr>
          <w:b/>
          <w:lang w:val="es-ES"/>
        </w:rPr>
        <w:t xml:space="preserve">Nace un </w:t>
      </w:r>
      <w:r w:rsidR="00F413C3" w:rsidRPr="00EC3E0E">
        <w:rPr>
          <w:b/>
          <w:lang w:val="es-ES"/>
        </w:rPr>
        <w:t>mito</w:t>
      </w:r>
      <w:r w:rsidRPr="00EC3E0E">
        <w:rPr>
          <w:b/>
          <w:lang w:val="es-ES"/>
        </w:rPr>
        <w:t xml:space="preserve"> – </w:t>
      </w:r>
      <w:r w:rsidR="00DF2195" w:rsidRPr="00EC3E0E">
        <w:rPr>
          <w:b/>
          <w:lang w:val="es-ES"/>
        </w:rPr>
        <w:t>“</w:t>
      </w:r>
      <w:r w:rsidR="004B1F85" w:rsidRPr="00EC3E0E">
        <w:rPr>
          <w:b/>
          <w:lang w:val="es-ES"/>
        </w:rPr>
        <w:t>La calidad es n</w:t>
      </w:r>
      <w:r w:rsidR="00DF2195" w:rsidRPr="00EC3E0E">
        <w:rPr>
          <w:b/>
          <w:lang w:val="es-ES"/>
        </w:rPr>
        <w:t xml:space="preserve">uestro </w:t>
      </w:r>
      <w:proofErr w:type="gramStart"/>
      <w:r w:rsidR="00DF2195" w:rsidRPr="00EC3E0E">
        <w:rPr>
          <w:b/>
          <w:lang w:val="es-ES"/>
        </w:rPr>
        <w:t>lema</w:t>
      </w:r>
      <w:r w:rsidRPr="00EC3E0E">
        <w:rPr>
          <w:b/>
          <w:lang w:val="es-ES"/>
        </w:rPr>
        <w:t>“</w:t>
      </w:r>
      <w:proofErr w:type="gramEnd"/>
    </w:p>
    <w:p w14:paraId="319B4C68" w14:textId="2A62C8D2" w:rsidR="00F734D0" w:rsidRPr="00EC3E0E" w:rsidRDefault="00894445" w:rsidP="00B9041A">
      <w:pPr>
        <w:widowControl w:val="0"/>
        <w:autoSpaceDE w:val="0"/>
        <w:autoSpaceDN w:val="0"/>
        <w:adjustRightInd w:val="0"/>
        <w:rPr>
          <w:b/>
          <w:lang w:val="es-ES"/>
        </w:rPr>
      </w:pPr>
      <w:r w:rsidRPr="00EC3E0E">
        <w:rPr>
          <w:lang w:val="es-ES"/>
        </w:rPr>
        <w:t>El éxito del Festival de Salzburgo se basa en tres pilares</w:t>
      </w:r>
      <w:r w:rsidR="00F413C3" w:rsidRPr="00EC3E0E">
        <w:rPr>
          <w:lang w:val="es-ES"/>
        </w:rPr>
        <w:t xml:space="preserve"> importantes</w:t>
      </w:r>
      <w:r w:rsidRPr="00EC3E0E">
        <w:rPr>
          <w:lang w:val="es-ES"/>
        </w:rPr>
        <w:t xml:space="preserve">: Por un </w:t>
      </w:r>
      <w:proofErr w:type="gramStart"/>
      <w:r w:rsidRPr="00EC3E0E">
        <w:rPr>
          <w:lang w:val="es-ES"/>
        </w:rPr>
        <w:t>lado</w:t>
      </w:r>
      <w:proofErr w:type="gramEnd"/>
      <w:r w:rsidRPr="00EC3E0E">
        <w:rPr>
          <w:lang w:val="es-ES"/>
        </w:rPr>
        <w:t xml:space="preserve"> </w:t>
      </w:r>
      <w:r w:rsidR="00F46736" w:rsidRPr="00EC3E0E">
        <w:rPr>
          <w:lang w:val="es-ES"/>
        </w:rPr>
        <w:t>su</w:t>
      </w:r>
      <w:r w:rsidRPr="00EC3E0E">
        <w:rPr>
          <w:lang w:val="es-ES"/>
        </w:rPr>
        <w:t xml:space="preserve"> </w:t>
      </w:r>
      <w:r w:rsidR="003A0BB8" w:rsidRPr="00EC3E0E">
        <w:rPr>
          <w:b/>
          <w:lang w:val="es-ES"/>
        </w:rPr>
        <w:t>selecto</w:t>
      </w:r>
      <w:r w:rsidRPr="00EC3E0E">
        <w:rPr>
          <w:b/>
          <w:lang w:val="es-ES"/>
        </w:rPr>
        <w:t xml:space="preserve"> </w:t>
      </w:r>
      <w:r w:rsidR="003A0BB8" w:rsidRPr="00EC3E0E">
        <w:rPr>
          <w:b/>
          <w:lang w:val="es-ES"/>
        </w:rPr>
        <w:t>programa artístico</w:t>
      </w:r>
      <w:r w:rsidR="004B1F85" w:rsidRPr="00EC3E0E">
        <w:rPr>
          <w:b/>
          <w:lang w:val="es-ES"/>
        </w:rPr>
        <w:t>,</w:t>
      </w:r>
      <w:r w:rsidRPr="00EC3E0E">
        <w:rPr>
          <w:lang w:val="es-ES"/>
        </w:rPr>
        <w:t xml:space="preserve"> con </w:t>
      </w:r>
      <w:r w:rsidR="0009624C" w:rsidRPr="00EC3E0E">
        <w:rPr>
          <w:lang w:val="es-ES"/>
        </w:rPr>
        <w:t>una</w:t>
      </w:r>
      <w:r w:rsidRPr="00EC3E0E">
        <w:rPr>
          <w:lang w:val="es-ES"/>
        </w:rPr>
        <w:t xml:space="preserve"> </w:t>
      </w:r>
      <w:r w:rsidRPr="00EC3E0E">
        <w:rPr>
          <w:b/>
          <w:lang w:val="es-ES"/>
        </w:rPr>
        <w:t xml:space="preserve">singular </w:t>
      </w:r>
      <w:r w:rsidR="0009624C" w:rsidRPr="00EC3E0E">
        <w:rPr>
          <w:b/>
          <w:lang w:val="es-ES"/>
        </w:rPr>
        <w:t>miscelánea</w:t>
      </w:r>
      <w:r w:rsidRPr="00EC3E0E">
        <w:rPr>
          <w:lang w:val="es-ES"/>
        </w:rPr>
        <w:t xml:space="preserve"> </w:t>
      </w:r>
      <w:r w:rsidR="00F46736" w:rsidRPr="00EC3E0E">
        <w:rPr>
          <w:lang w:val="es-ES"/>
        </w:rPr>
        <w:t>de</w:t>
      </w:r>
      <w:r w:rsidR="004B1F85" w:rsidRPr="00EC3E0E">
        <w:rPr>
          <w:lang w:val="es-ES"/>
        </w:rPr>
        <w:t xml:space="preserve"> ópera, teatro y conciertos. P</w:t>
      </w:r>
      <w:r w:rsidRPr="00EC3E0E">
        <w:rPr>
          <w:lang w:val="es-ES"/>
        </w:rPr>
        <w:t xml:space="preserve">or otro </w:t>
      </w:r>
      <w:proofErr w:type="gramStart"/>
      <w:r w:rsidRPr="00EC3E0E">
        <w:rPr>
          <w:lang w:val="es-ES"/>
        </w:rPr>
        <w:t>lado</w:t>
      </w:r>
      <w:proofErr w:type="gramEnd"/>
      <w:r w:rsidRPr="00EC3E0E">
        <w:rPr>
          <w:lang w:val="es-ES"/>
        </w:rPr>
        <w:t xml:space="preserve"> las amplias </w:t>
      </w:r>
      <w:r w:rsidRPr="00EC3E0E">
        <w:rPr>
          <w:b/>
          <w:lang w:val="es-ES"/>
        </w:rPr>
        <w:t>posibilidades de ocio</w:t>
      </w:r>
      <w:r w:rsidRPr="00EC3E0E">
        <w:rPr>
          <w:lang w:val="es-ES"/>
        </w:rPr>
        <w:t xml:space="preserve"> que </w:t>
      </w:r>
      <w:r w:rsidR="00F413C3" w:rsidRPr="00EC3E0E">
        <w:rPr>
          <w:lang w:val="es-ES"/>
        </w:rPr>
        <w:t>brinda</w:t>
      </w:r>
      <w:r w:rsidR="00F46736" w:rsidRPr="00EC3E0E">
        <w:rPr>
          <w:lang w:val="es-ES"/>
        </w:rPr>
        <w:t>n</w:t>
      </w:r>
      <w:r w:rsidR="00F413C3" w:rsidRPr="00EC3E0E">
        <w:rPr>
          <w:lang w:val="es-ES"/>
        </w:rPr>
        <w:t xml:space="preserve"> esta</w:t>
      </w:r>
      <w:r w:rsidRPr="00EC3E0E">
        <w:rPr>
          <w:lang w:val="es-ES"/>
        </w:rPr>
        <w:t xml:space="preserve"> ciudad y sus alrededores</w:t>
      </w:r>
      <w:r w:rsidR="004B1F85" w:rsidRPr="00EC3E0E">
        <w:rPr>
          <w:lang w:val="es-ES"/>
        </w:rPr>
        <w:t>,</w:t>
      </w:r>
      <w:r w:rsidRPr="00EC3E0E">
        <w:rPr>
          <w:lang w:val="es-ES"/>
        </w:rPr>
        <w:t xml:space="preserve"> con </w:t>
      </w:r>
      <w:r w:rsidR="004B1F85" w:rsidRPr="00EC3E0E">
        <w:rPr>
          <w:lang w:val="es-ES"/>
        </w:rPr>
        <w:t xml:space="preserve">sus </w:t>
      </w:r>
      <w:r w:rsidR="00F413C3" w:rsidRPr="00EC3E0E">
        <w:rPr>
          <w:lang w:val="es-ES"/>
        </w:rPr>
        <w:t>maravillosos</w:t>
      </w:r>
      <w:r w:rsidR="003A0BB8" w:rsidRPr="00EC3E0E">
        <w:rPr>
          <w:lang w:val="es-ES"/>
        </w:rPr>
        <w:t xml:space="preserve"> lagos enmarcados </w:t>
      </w:r>
      <w:r w:rsidR="004B1F85" w:rsidRPr="00EC3E0E">
        <w:rPr>
          <w:lang w:val="es-ES"/>
        </w:rPr>
        <w:t xml:space="preserve">en los </w:t>
      </w:r>
      <w:r w:rsidR="003A0BB8" w:rsidRPr="00EC3E0E">
        <w:rPr>
          <w:lang w:val="es-ES"/>
        </w:rPr>
        <w:t>bello</w:t>
      </w:r>
      <w:r w:rsidR="004B1F85" w:rsidRPr="00EC3E0E">
        <w:rPr>
          <w:lang w:val="es-ES"/>
        </w:rPr>
        <w:t>s</w:t>
      </w:r>
      <w:r w:rsidRPr="00EC3E0E">
        <w:rPr>
          <w:lang w:val="es-ES"/>
        </w:rPr>
        <w:t xml:space="preserve"> paisaje</w:t>
      </w:r>
      <w:r w:rsidR="004B1F85" w:rsidRPr="00EC3E0E">
        <w:rPr>
          <w:lang w:val="es-ES"/>
        </w:rPr>
        <w:t>s</w:t>
      </w:r>
      <w:r w:rsidRPr="00EC3E0E">
        <w:rPr>
          <w:lang w:val="es-ES"/>
        </w:rPr>
        <w:t xml:space="preserve"> de</w:t>
      </w:r>
      <w:r w:rsidR="004B1F85" w:rsidRPr="00EC3E0E">
        <w:rPr>
          <w:lang w:val="es-ES"/>
        </w:rPr>
        <w:t xml:space="preserve"> las</w:t>
      </w:r>
      <w:r w:rsidRPr="00EC3E0E">
        <w:rPr>
          <w:lang w:val="es-ES"/>
        </w:rPr>
        <w:t xml:space="preserve"> montañas. </w:t>
      </w:r>
      <w:proofErr w:type="gramStart"/>
      <w:r w:rsidRPr="00EC3E0E">
        <w:rPr>
          <w:lang w:val="es-ES"/>
        </w:rPr>
        <w:t>Y</w:t>
      </w:r>
      <w:proofErr w:type="gramEnd"/>
      <w:r w:rsidRPr="00EC3E0E">
        <w:rPr>
          <w:lang w:val="es-ES"/>
        </w:rPr>
        <w:t xml:space="preserve"> </w:t>
      </w:r>
      <w:r w:rsidR="003A0BB8" w:rsidRPr="00EC3E0E">
        <w:rPr>
          <w:lang w:val="es-ES"/>
        </w:rPr>
        <w:t>por último</w:t>
      </w:r>
      <w:r w:rsidRPr="00EC3E0E">
        <w:rPr>
          <w:lang w:val="es-ES"/>
        </w:rPr>
        <w:t xml:space="preserve">, el ambiente inolvidable </w:t>
      </w:r>
      <w:r w:rsidR="003A0BB8" w:rsidRPr="00EC3E0E">
        <w:rPr>
          <w:lang w:val="es-ES"/>
        </w:rPr>
        <w:t>característico del</w:t>
      </w:r>
      <w:r w:rsidRPr="00EC3E0E">
        <w:rPr>
          <w:lang w:val="es-ES"/>
        </w:rPr>
        <w:t xml:space="preserve"> Casco Antiguo de la ciudad de Salzburgo, </w:t>
      </w:r>
      <w:r w:rsidRPr="00EC3E0E">
        <w:rPr>
          <w:b/>
          <w:lang w:val="es-ES"/>
        </w:rPr>
        <w:t>Patrimonio Cultural UNESCO.</w:t>
      </w:r>
    </w:p>
    <w:p w14:paraId="2ABEF449" w14:textId="77777777" w:rsidR="00B9041A" w:rsidRPr="00EC3E0E" w:rsidRDefault="00B9041A" w:rsidP="00B9041A">
      <w:pPr>
        <w:widowControl w:val="0"/>
        <w:autoSpaceDE w:val="0"/>
        <w:autoSpaceDN w:val="0"/>
        <w:adjustRightInd w:val="0"/>
        <w:rPr>
          <w:b/>
          <w:lang w:val="es-ES"/>
        </w:rPr>
      </w:pPr>
    </w:p>
    <w:p w14:paraId="29254685" w14:textId="59FF48DE" w:rsidR="001C4E58" w:rsidRPr="00EC3E0E" w:rsidRDefault="001C4E58" w:rsidP="001C4E58">
      <w:pPr>
        <w:tabs>
          <w:tab w:val="left" w:pos="2340"/>
        </w:tabs>
        <w:jc w:val="both"/>
        <w:rPr>
          <w:b/>
          <w:lang w:val="es-ES"/>
        </w:rPr>
      </w:pPr>
      <w:r w:rsidRPr="00EC3E0E">
        <w:rPr>
          <w:b/>
          <w:lang w:val="es-ES"/>
        </w:rPr>
        <w:t>Los escenarios selectos del Festival de Salzburgo</w:t>
      </w:r>
    </w:p>
    <w:p w14:paraId="4B4FDF43" w14:textId="00BB39F1" w:rsidR="00894445" w:rsidRPr="00EC3E0E" w:rsidRDefault="00894445" w:rsidP="00DC1D10">
      <w:pPr>
        <w:rPr>
          <w:bCs/>
          <w:lang w:val="es-ES"/>
        </w:rPr>
      </w:pPr>
      <w:r w:rsidRPr="00EC3E0E">
        <w:rPr>
          <w:bCs/>
          <w:lang w:val="es-ES"/>
        </w:rPr>
        <w:t xml:space="preserve">La Sede del Festival – la </w:t>
      </w:r>
      <w:proofErr w:type="gramStart"/>
      <w:r w:rsidRPr="00EC3E0E">
        <w:rPr>
          <w:b/>
          <w:bCs/>
          <w:lang w:val="es-ES"/>
        </w:rPr>
        <w:t>Gran  Casa</w:t>
      </w:r>
      <w:proofErr w:type="gramEnd"/>
      <w:r w:rsidRPr="00EC3E0E">
        <w:rPr>
          <w:b/>
          <w:bCs/>
          <w:lang w:val="es-ES"/>
        </w:rPr>
        <w:t xml:space="preserve"> del Festival, la Escuela de Equitación y la Casa para Mozart</w:t>
      </w:r>
      <w:r w:rsidRPr="00EC3E0E">
        <w:rPr>
          <w:bCs/>
          <w:lang w:val="es-ES"/>
        </w:rPr>
        <w:t xml:space="preserve"> – se </w:t>
      </w:r>
      <w:r w:rsidR="00091FA8" w:rsidRPr="00EC3E0E">
        <w:rPr>
          <w:bCs/>
          <w:lang w:val="es-ES"/>
        </w:rPr>
        <w:t>encuentra</w:t>
      </w:r>
      <w:r w:rsidRPr="00EC3E0E">
        <w:rPr>
          <w:bCs/>
          <w:lang w:val="es-ES"/>
        </w:rPr>
        <w:t xml:space="preserve"> en la calle </w:t>
      </w:r>
      <w:proofErr w:type="spellStart"/>
      <w:r w:rsidRPr="00EC3E0E">
        <w:rPr>
          <w:bCs/>
          <w:lang w:val="es-ES"/>
        </w:rPr>
        <w:t>Hofstallgasse</w:t>
      </w:r>
      <w:proofErr w:type="spellEnd"/>
      <w:r w:rsidRPr="00EC3E0E">
        <w:rPr>
          <w:bCs/>
          <w:lang w:val="es-ES"/>
        </w:rPr>
        <w:t xml:space="preserve">, justo a pie de las imponentes paredes rocosas del Monte Mönchsberg. Cada uno de estos escenarios cuenta con su particular </w:t>
      </w:r>
      <w:r w:rsidRPr="00EC3E0E">
        <w:rPr>
          <w:bCs/>
          <w:lang w:val="es-ES"/>
        </w:rPr>
        <w:lastRenderedPageBreak/>
        <w:t xml:space="preserve">ambiente e historia. </w:t>
      </w:r>
      <w:r w:rsidR="001C4E58" w:rsidRPr="00EC3E0E">
        <w:rPr>
          <w:bCs/>
          <w:lang w:val="es-ES"/>
        </w:rPr>
        <w:t>La Escuela de Equitación con sus característicos arcos tallados en la roca</w:t>
      </w:r>
      <w:r w:rsidR="00091FA8" w:rsidRPr="00EC3E0E">
        <w:rPr>
          <w:bCs/>
          <w:lang w:val="es-ES"/>
        </w:rPr>
        <w:t>, por ejemplo,</w:t>
      </w:r>
      <w:r w:rsidR="001C4E58" w:rsidRPr="00EC3E0E">
        <w:rPr>
          <w:bCs/>
          <w:lang w:val="es-ES"/>
        </w:rPr>
        <w:t xml:space="preserve"> </w:t>
      </w:r>
      <w:r w:rsidR="0009624C" w:rsidRPr="00EC3E0E">
        <w:rPr>
          <w:bCs/>
          <w:lang w:val="es-ES"/>
        </w:rPr>
        <w:t xml:space="preserve">ha </w:t>
      </w:r>
      <w:r w:rsidR="00730BEE" w:rsidRPr="00EC3E0E">
        <w:rPr>
          <w:bCs/>
          <w:lang w:val="es-ES"/>
        </w:rPr>
        <w:t>ejercido</w:t>
      </w:r>
      <w:r w:rsidR="001C4E58" w:rsidRPr="00EC3E0E">
        <w:rPr>
          <w:bCs/>
          <w:lang w:val="es-ES"/>
        </w:rPr>
        <w:t xml:space="preserve"> como escenario para los Festivales desde </w:t>
      </w:r>
      <w:r w:rsidR="0058396D" w:rsidRPr="00EC3E0E">
        <w:rPr>
          <w:bCs/>
          <w:lang w:val="es-ES"/>
        </w:rPr>
        <w:t xml:space="preserve">el año </w:t>
      </w:r>
      <w:r w:rsidR="001C4E58" w:rsidRPr="00EC3E0E">
        <w:rPr>
          <w:bCs/>
          <w:lang w:val="es-ES"/>
        </w:rPr>
        <w:t xml:space="preserve">1926. </w:t>
      </w:r>
      <w:r w:rsidRPr="00EC3E0E">
        <w:rPr>
          <w:bCs/>
          <w:lang w:val="es-ES"/>
        </w:rPr>
        <w:t xml:space="preserve">La Gran Casa del Festival </w:t>
      </w:r>
      <w:r w:rsidR="00091FA8" w:rsidRPr="00EC3E0E">
        <w:rPr>
          <w:bCs/>
          <w:lang w:val="es-ES"/>
        </w:rPr>
        <w:t xml:space="preserve">por otro lado </w:t>
      </w:r>
      <w:r w:rsidRPr="00EC3E0E">
        <w:rPr>
          <w:bCs/>
          <w:lang w:val="es-ES"/>
        </w:rPr>
        <w:t xml:space="preserve">se inauguró en 1960 y </w:t>
      </w:r>
      <w:r w:rsidR="00C02B0D" w:rsidRPr="00EC3E0E">
        <w:rPr>
          <w:bCs/>
          <w:lang w:val="es-ES"/>
        </w:rPr>
        <w:t>tiene un aforo para</w:t>
      </w:r>
      <w:r w:rsidRPr="00EC3E0E">
        <w:rPr>
          <w:bCs/>
          <w:lang w:val="es-ES"/>
        </w:rPr>
        <w:t xml:space="preserve"> 2.200 visitantes. </w:t>
      </w:r>
      <w:r w:rsidR="001C4E58" w:rsidRPr="00EC3E0E">
        <w:rPr>
          <w:bCs/>
          <w:lang w:val="es-ES"/>
        </w:rPr>
        <w:t xml:space="preserve">Y lo que anteriormente </w:t>
      </w:r>
      <w:r w:rsidR="00730BEE" w:rsidRPr="00EC3E0E">
        <w:rPr>
          <w:bCs/>
          <w:lang w:val="es-ES"/>
        </w:rPr>
        <w:t>se conocía</w:t>
      </w:r>
      <w:r w:rsidR="001C4E58" w:rsidRPr="00EC3E0E">
        <w:rPr>
          <w:bCs/>
          <w:lang w:val="es-ES"/>
        </w:rPr>
        <w:t xml:space="preserve"> como</w:t>
      </w:r>
      <w:r w:rsidR="00091FA8" w:rsidRPr="00EC3E0E">
        <w:rPr>
          <w:bCs/>
          <w:lang w:val="es-ES"/>
        </w:rPr>
        <w:t xml:space="preserve"> </w:t>
      </w:r>
      <w:r w:rsidR="001C4E58" w:rsidRPr="00EC3E0E">
        <w:rPr>
          <w:bCs/>
          <w:lang w:val="es-ES"/>
        </w:rPr>
        <w:t>la Pequeña Casa del Festival</w:t>
      </w:r>
      <w:r w:rsidR="00EF3EFC" w:rsidRPr="00EC3E0E">
        <w:rPr>
          <w:bCs/>
          <w:lang w:val="es-ES"/>
        </w:rPr>
        <w:t>,</w:t>
      </w:r>
      <w:r w:rsidR="00091FA8" w:rsidRPr="00EC3E0E">
        <w:rPr>
          <w:bCs/>
          <w:lang w:val="es-ES"/>
        </w:rPr>
        <w:t xml:space="preserve"> </w:t>
      </w:r>
      <w:r w:rsidR="0058396D" w:rsidRPr="00EC3E0E">
        <w:rPr>
          <w:bCs/>
          <w:lang w:val="es-ES"/>
        </w:rPr>
        <w:t>tras una amplia reforma en el Año de Mozart en 2006</w:t>
      </w:r>
      <w:r w:rsidR="00730BEE" w:rsidRPr="00EC3E0E">
        <w:rPr>
          <w:bCs/>
          <w:lang w:val="es-ES"/>
        </w:rPr>
        <w:t>,</w:t>
      </w:r>
      <w:r w:rsidR="0058396D" w:rsidRPr="00EC3E0E">
        <w:rPr>
          <w:bCs/>
          <w:lang w:val="es-ES"/>
        </w:rPr>
        <w:t xml:space="preserve"> </w:t>
      </w:r>
      <w:r w:rsidR="00091FA8" w:rsidRPr="00EC3E0E">
        <w:rPr>
          <w:bCs/>
          <w:lang w:val="es-ES"/>
        </w:rPr>
        <w:t xml:space="preserve">se ha convertido </w:t>
      </w:r>
      <w:r w:rsidR="001C4E58" w:rsidRPr="00EC3E0E">
        <w:rPr>
          <w:bCs/>
          <w:lang w:val="es-ES"/>
        </w:rPr>
        <w:t>en la moderna Casa para Mozart</w:t>
      </w:r>
      <w:r w:rsidR="0086617C" w:rsidRPr="00EC3E0E">
        <w:rPr>
          <w:bCs/>
          <w:lang w:val="es-ES"/>
        </w:rPr>
        <w:t>,</w:t>
      </w:r>
      <w:r w:rsidR="001C4E58" w:rsidRPr="00EC3E0E">
        <w:rPr>
          <w:bCs/>
          <w:lang w:val="es-ES"/>
        </w:rPr>
        <w:t xml:space="preserve"> </w:t>
      </w:r>
      <w:r w:rsidR="0086617C" w:rsidRPr="00EC3E0E">
        <w:rPr>
          <w:bCs/>
          <w:lang w:val="es-ES"/>
        </w:rPr>
        <w:t>y es</w:t>
      </w:r>
      <w:r w:rsidR="00091FA8" w:rsidRPr="00EC3E0E">
        <w:rPr>
          <w:bCs/>
          <w:lang w:val="es-ES"/>
        </w:rPr>
        <w:t xml:space="preserve"> ahora</w:t>
      </w:r>
      <w:r w:rsidR="001C4E58" w:rsidRPr="00EC3E0E">
        <w:rPr>
          <w:bCs/>
          <w:lang w:val="es-ES"/>
        </w:rPr>
        <w:t xml:space="preserve"> un espacio moderno con condiciones acústicas y visuales óptimas </w:t>
      </w:r>
      <w:r w:rsidR="0058396D" w:rsidRPr="00EC3E0E">
        <w:rPr>
          <w:bCs/>
          <w:lang w:val="es-ES"/>
        </w:rPr>
        <w:t>para</w:t>
      </w:r>
      <w:r w:rsidR="0086617C" w:rsidRPr="00EC3E0E">
        <w:rPr>
          <w:bCs/>
          <w:lang w:val="es-ES"/>
        </w:rPr>
        <w:t xml:space="preserve"> acoger a</w:t>
      </w:r>
      <w:r w:rsidR="001C4E58" w:rsidRPr="00EC3E0E">
        <w:rPr>
          <w:bCs/>
          <w:lang w:val="es-ES"/>
        </w:rPr>
        <w:t xml:space="preserve"> un total de 1.600 espectadores.</w:t>
      </w:r>
    </w:p>
    <w:p w14:paraId="028D83EF" w14:textId="77777777" w:rsidR="00DC1D10" w:rsidRPr="00EC3E0E" w:rsidRDefault="00DC1D10" w:rsidP="00DC1D10">
      <w:pPr>
        <w:rPr>
          <w:bCs/>
          <w:lang w:val="es-ES"/>
        </w:rPr>
      </w:pPr>
    </w:p>
    <w:p w14:paraId="2D8CCC2B" w14:textId="6194E943" w:rsidR="00091FA8" w:rsidRPr="00EC3E0E" w:rsidRDefault="00B375FC" w:rsidP="00DC1D10">
      <w:pPr>
        <w:pStyle w:val="Textkrper2"/>
        <w:tabs>
          <w:tab w:val="left" w:pos="3375"/>
        </w:tabs>
        <w:ind w:right="-2"/>
        <w:jc w:val="both"/>
        <w:rPr>
          <w:b w:val="0"/>
          <w:sz w:val="22"/>
          <w:szCs w:val="22"/>
          <w:lang w:val="es-ES"/>
        </w:rPr>
      </w:pPr>
      <w:r w:rsidRPr="00EC3E0E">
        <w:rPr>
          <w:b w:val="0"/>
          <w:sz w:val="22"/>
          <w:szCs w:val="22"/>
          <w:lang w:val="es-ES"/>
        </w:rPr>
        <w:t xml:space="preserve">Otro escenario especial </w:t>
      </w:r>
      <w:r w:rsidR="00091FA8" w:rsidRPr="00EC3E0E">
        <w:rPr>
          <w:b w:val="0"/>
          <w:sz w:val="22"/>
          <w:szCs w:val="22"/>
          <w:lang w:val="es-ES"/>
        </w:rPr>
        <w:t xml:space="preserve">del Festival de Salzburgo </w:t>
      </w:r>
      <w:r w:rsidR="00C02B0D" w:rsidRPr="00EC3E0E">
        <w:rPr>
          <w:b w:val="0"/>
          <w:sz w:val="22"/>
          <w:szCs w:val="22"/>
          <w:lang w:val="es-ES"/>
        </w:rPr>
        <w:t xml:space="preserve">es </w:t>
      </w:r>
      <w:r w:rsidR="00091FA8" w:rsidRPr="00EC3E0E">
        <w:rPr>
          <w:b w:val="0"/>
          <w:sz w:val="22"/>
          <w:szCs w:val="22"/>
          <w:lang w:val="es-ES"/>
        </w:rPr>
        <w:t xml:space="preserve">sin duda la Plaza de la Catedral, donde cada año podemos disfrutar de hasta 14 escenificaciones de “Jedermann”. Esta obra de Hugo von Hofmannsthal es simbólica para el Festival y su larga tradición. </w:t>
      </w:r>
      <w:r w:rsidR="0010679C" w:rsidRPr="00EC3E0E">
        <w:rPr>
          <w:b w:val="0"/>
          <w:sz w:val="22"/>
          <w:szCs w:val="22"/>
          <w:lang w:val="es-ES"/>
        </w:rPr>
        <w:t>Aunque l</w:t>
      </w:r>
      <w:r w:rsidR="00091FA8" w:rsidRPr="00EC3E0E">
        <w:rPr>
          <w:b w:val="0"/>
          <w:sz w:val="22"/>
          <w:szCs w:val="22"/>
          <w:lang w:val="es-ES"/>
        </w:rPr>
        <w:t>a historia de la muerte del ciudadano</w:t>
      </w:r>
      <w:r w:rsidR="00C02B0D" w:rsidRPr="00EC3E0E">
        <w:rPr>
          <w:b w:val="0"/>
          <w:sz w:val="22"/>
          <w:szCs w:val="22"/>
          <w:lang w:val="es-ES"/>
        </w:rPr>
        <w:t xml:space="preserve"> </w:t>
      </w:r>
      <w:r w:rsidR="00091FA8" w:rsidRPr="00EC3E0E">
        <w:rPr>
          <w:b w:val="0"/>
          <w:sz w:val="22"/>
          <w:szCs w:val="22"/>
          <w:lang w:val="es-ES"/>
        </w:rPr>
        <w:t xml:space="preserve">rico no se escribió explícitamente para este evento, parece haber encontrado su “lugar natural” en el programa. Se trata de la producción más importante del Festival y su </w:t>
      </w:r>
      <w:proofErr w:type="gramStart"/>
      <w:r w:rsidR="00091FA8" w:rsidRPr="00EC3E0E">
        <w:rPr>
          <w:b w:val="0"/>
          <w:sz w:val="22"/>
          <w:szCs w:val="22"/>
          <w:lang w:val="es-ES"/>
        </w:rPr>
        <w:t>escenificación</w:t>
      </w:r>
      <w:proofErr w:type="gramEnd"/>
      <w:r w:rsidR="00091FA8" w:rsidRPr="00EC3E0E">
        <w:rPr>
          <w:b w:val="0"/>
          <w:sz w:val="22"/>
          <w:szCs w:val="22"/>
          <w:lang w:val="es-ES"/>
        </w:rPr>
        <w:t xml:space="preserve"> así como el reparto son noticia cada año. </w:t>
      </w:r>
    </w:p>
    <w:p w14:paraId="6490E843" w14:textId="77777777" w:rsidR="000D73EA" w:rsidRPr="00EC3E0E" w:rsidRDefault="000D73EA" w:rsidP="004C6FE7">
      <w:pPr>
        <w:tabs>
          <w:tab w:val="left" w:pos="2340"/>
        </w:tabs>
        <w:rPr>
          <w:lang w:val="es-ES"/>
        </w:rPr>
      </w:pPr>
    </w:p>
    <w:p w14:paraId="27F77F2C" w14:textId="77777777" w:rsidR="000340CF" w:rsidRPr="00EC3E0E" w:rsidRDefault="000340CF" w:rsidP="000340CF">
      <w:pPr>
        <w:tabs>
          <w:tab w:val="left" w:pos="2340"/>
        </w:tabs>
        <w:jc w:val="both"/>
        <w:rPr>
          <w:b/>
          <w:lang w:val="es-ES"/>
        </w:rPr>
      </w:pPr>
      <w:r w:rsidRPr="00EC3E0E">
        <w:rPr>
          <w:b/>
          <w:lang w:val="es-ES"/>
        </w:rPr>
        <w:t>Números y datos de interés – El universo del Festival de Salzburgo</w:t>
      </w:r>
    </w:p>
    <w:p w14:paraId="1E97E04D" w14:textId="77777777" w:rsidR="00EC3E0E" w:rsidRPr="00EC3E0E" w:rsidRDefault="00EC3E0E" w:rsidP="00EC3E0E">
      <w:pPr>
        <w:widowControl w:val="0"/>
        <w:autoSpaceDE w:val="0"/>
        <w:autoSpaceDN w:val="0"/>
        <w:adjustRightInd w:val="0"/>
        <w:rPr>
          <w:bCs/>
          <w:lang w:val="en-US"/>
        </w:rPr>
      </w:pPr>
      <w:r w:rsidRPr="00EC3E0E">
        <w:rPr>
          <w:bCs/>
          <w:lang w:val="es-ES"/>
        </w:rPr>
        <w:t>En 2020, el programa de los Festivales comprende 222 funciones durante 44 días en 15 ubicaciones, incluidas 42 representaciones operísticas (con cinco nuevas producciones), 57 representaciones teatrales (con dos estrenos y tres producciones nuevas), 91 conciertos y 32 representaciones en el programa infantil. En total se emitirán 242.373 entradas – los precios oscilarán entre los cinco y los 445 euros.</w:t>
      </w:r>
    </w:p>
    <w:p w14:paraId="5648074E" w14:textId="77777777" w:rsidR="000D73EA" w:rsidRPr="00EC3E0E" w:rsidRDefault="000D73EA" w:rsidP="000D73EA">
      <w:pPr>
        <w:widowControl w:val="0"/>
        <w:autoSpaceDE w:val="0"/>
        <w:autoSpaceDN w:val="0"/>
        <w:adjustRightInd w:val="0"/>
        <w:rPr>
          <w:lang w:val="en-US"/>
        </w:rPr>
      </w:pPr>
    </w:p>
    <w:p w14:paraId="2247D2D9" w14:textId="08E4E774" w:rsidR="008C37B0" w:rsidRPr="00EC3E0E" w:rsidRDefault="008C37B0" w:rsidP="000B60A2">
      <w:pPr>
        <w:widowControl w:val="0"/>
        <w:autoSpaceDE w:val="0"/>
        <w:autoSpaceDN w:val="0"/>
        <w:adjustRightInd w:val="0"/>
        <w:rPr>
          <w:lang w:val="es-ES"/>
        </w:rPr>
      </w:pPr>
      <w:r w:rsidRPr="00EC3E0E">
        <w:rPr>
          <w:lang w:val="es-ES"/>
        </w:rPr>
        <w:t xml:space="preserve">Gracias a la venta de entradas y </w:t>
      </w:r>
      <w:r w:rsidR="00181DB1" w:rsidRPr="00EC3E0E">
        <w:rPr>
          <w:lang w:val="es-ES"/>
        </w:rPr>
        <w:t xml:space="preserve">a </w:t>
      </w:r>
      <w:r w:rsidR="00165038" w:rsidRPr="00EC3E0E">
        <w:rPr>
          <w:lang w:val="es-ES"/>
        </w:rPr>
        <w:t xml:space="preserve">sus </w:t>
      </w:r>
      <w:r w:rsidRPr="00EC3E0E">
        <w:rPr>
          <w:lang w:val="es-ES"/>
        </w:rPr>
        <w:t xml:space="preserve">patrocinadores el Festival de Salzburgo </w:t>
      </w:r>
      <w:r w:rsidR="008B24A5" w:rsidRPr="00EC3E0E">
        <w:rPr>
          <w:lang w:val="es-ES"/>
        </w:rPr>
        <w:t xml:space="preserve">puede presumir de un </w:t>
      </w:r>
      <w:r w:rsidR="008B24A5" w:rsidRPr="00EC3E0E">
        <w:rPr>
          <w:b/>
          <w:lang w:val="es-ES"/>
        </w:rPr>
        <w:t>umbral de rentabilidad propia</w:t>
      </w:r>
      <w:r w:rsidR="008B24A5" w:rsidRPr="00EC3E0E">
        <w:rPr>
          <w:lang w:val="es-ES"/>
        </w:rPr>
        <w:t xml:space="preserve"> extremamente alto: Con más del 75% es </w:t>
      </w:r>
      <w:r w:rsidR="00F86F44" w:rsidRPr="00EC3E0E">
        <w:rPr>
          <w:lang w:val="es-ES"/>
        </w:rPr>
        <w:t xml:space="preserve">el más alto </w:t>
      </w:r>
      <w:r w:rsidR="00181DB1" w:rsidRPr="00EC3E0E">
        <w:rPr>
          <w:lang w:val="es-ES"/>
        </w:rPr>
        <w:t xml:space="preserve">en todo el mundo. Además, este evento </w:t>
      </w:r>
      <w:r w:rsidR="008B24A5" w:rsidRPr="00EC3E0E">
        <w:rPr>
          <w:lang w:val="es-ES"/>
        </w:rPr>
        <w:t xml:space="preserve">es uno de los factores económicos más importantes de la región de Salzburgo y tiene un gran impacto </w:t>
      </w:r>
      <w:r w:rsidR="00165038" w:rsidRPr="00EC3E0E">
        <w:rPr>
          <w:lang w:val="es-ES"/>
        </w:rPr>
        <w:t xml:space="preserve">en el mundo empresarial. </w:t>
      </w:r>
      <w:r w:rsidR="00EE099F" w:rsidRPr="00EC3E0E">
        <w:rPr>
          <w:lang w:val="es-ES"/>
        </w:rPr>
        <w:t xml:space="preserve">En cuanto al perfil de visitantes del Festival, cabe destacar los siguientes datos: </w:t>
      </w:r>
      <w:r w:rsidR="00165038" w:rsidRPr="00EC3E0E">
        <w:rPr>
          <w:lang w:val="es-ES"/>
        </w:rPr>
        <w:t xml:space="preserve">Un 80% de </w:t>
      </w:r>
      <w:r w:rsidR="00EE099F" w:rsidRPr="00EC3E0E">
        <w:rPr>
          <w:lang w:val="es-ES"/>
        </w:rPr>
        <w:t>ellos</w:t>
      </w:r>
      <w:r w:rsidR="00165038" w:rsidRPr="00EC3E0E">
        <w:rPr>
          <w:lang w:val="es-ES"/>
        </w:rPr>
        <w:t xml:space="preserve"> han acudido un mínimo de seis veces</w:t>
      </w:r>
      <w:r w:rsidR="00D17163" w:rsidRPr="00EC3E0E">
        <w:rPr>
          <w:lang w:val="es-ES"/>
        </w:rPr>
        <w:t xml:space="preserve"> a este evento</w:t>
      </w:r>
      <w:r w:rsidR="00165038" w:rsidRPr="00EC3E0E">
        <w:rPr>
          <w:lang w:val="es-ES"/>
        </w:rPr>
        <w:t xml:space="preserve">, y cada visitante asiste a una media de cinco espectáculos. </w:t>
      </w:r>
      <w:r w:rsidR="00A115E2" w:rsidRPr="00EC3E0E">
        <w:rPr>
          <w:lang w:val="es-ES"/>
        </w:rPr>
        <w:t>Un 41% de los visitantes vienen de Alemania, un 38% de Austria. En total, e</w:t>
      </w:r>
      <w:r w:rsidR="00D17163" w:rsidRPr="00EC3E0E">
        <w:rPr>
          <w:lang w:val="es-ES"/>
        </w:rPr>
        <w:t>l</w:t>
      </w:r>
      <w:r w:rsidR="00165038" w:rsidRPr="00EC3E0E">
        <w:rPr>
          <w:lang w:val="es-ES"/>
        </w:rPr>
        <w:t xml:space="preserve"> público del Festival </w:t>
      </w:r>
      <w:r w:rsidR="00D17163" w:rsidRPr="00EC3E0E">
        <w:rPr>
          <w:lang w:val="es-ES"/>
        </w:rPr>
        <w:t>procede</w:t>
      </w:r>
      <w:r w:rsidR="00165038" w:rsidRPr="00EC3E0E">
        <w:rPr>
          <w:lang w:val="es-ES"/>
        </w:rPr>
        <w:t xml:space="preserve"> de 85 países diferentes, </w:t>
      </w:r>
      <w:r w:rsidR="00D17163" w:rsidRPr="00EC3E0E">
        <w:rPr>
          <w:lang w:val="es-ES"/>
        </w:rPr>
        <w:t>entre ellos</w:t>
      </w:r>
      <w:r w:rsidR="00165038" w:rsidRPr="00EC3E0E">
        <w:rPr>
          <w:lang w:val="es-ES"/>
        </w:rPr>
        <w:t xml:space="preserve"> 47 países no-europeos. </w:t>
      </w:r>
    </w:p>
    <w:p w14:paraId="3F59ECAE" w14:textId="77777777" w:rsidR="000D73EA" w:rsidRPr="00EC3E0E" w:rsidRDefault="000D73EA" w:rsidP="000D73EA">
      <w:pPr>
        <w:widowControl w:val="0"/>
        <w:autoSpaceDE w:val="0"/>
        <w:autoSpaceDN w:val="0"/>
        <w:adjustRightInd w:val="0"/>
        <w:rPr>
          <w:lang w:val="es-ES"/>
        </w:rPr>
      </w:pPr>
    </w:p>
    <w:p w14:paraId="6570309D" w14:textId="1C05F538" w:rsidR="00950052" w:rsidRPr="00EC3E0E" w:rsidRDefault="00950052" w:rsidP="000D73EA">
      <w:pPr>
        <w:widowControl w:val="0"/>
        <w:autoSpaceDE w:val="0"/>
        <w:autoSpaceDN w:val="0"/>
        <w:adjustRightInd w:val="0"/>
        <w:rPr>
          <w:b/>
          <w:lang w:val="de-DE"/>
        </w:rPr>
      </w:pPr>
      <w:r w:rsidRPr="00EC3E0E">
        <w:rPr>
          <w:b/>
          <w:lang w:val="de-DE"/>
        </w:rPr>
        <w:t>Vivir el Festival de Salzburgo</w:t>
      </w:r>
    </w:p>
    <w:p w14:paraId="7314D674" w14:textId="108C7294" w:rsidR="00DC1D10" w:rsidRPr="00EC3E0E" w:rsidRDefault="00DC1D10" w:rsidP="000D73EA">
      <w:pPr>
        <w:widowControl w:val="0"/>
        <w:autoSpaceDE w:val="0"/>
        <w:autoSpaceDN w:val="0"/>
        <w:adjustRightInd w:val="0"/>
        <w:rPr>
          <w:lang w:val="de-DE"/>
        </w:rPr>
      </w:pPr>
    </w:p>
    <w:p w14:paraId="61357415" w14:textId="77777777" w:rsidR="00EC3E0E" w:rsidRPr="00EC3E0E" w:rsidRDefault="00EC3E0E" w:rsidP="00EC3E0E">
      <w:pPr>
        <w:pStyle w:val="Textkrper2"/>
        <w:numPr>
          <w:ilvl w:val="0"/>
          <w:numId w:val="29"/>
        </w:numPr>
        <w:tabs>
          <w:tab w:val="left" w:pos="3375"/>
        </w:tabs>
        <w:ind w:right="-2"/>
        <w:jc w:val="both"/>
        <w:rPr>
          <w:bCs w:val="0"/>
          <w:sz w:val="22"/>
          <w:szCs w:val="22"/>
        </w:rPr>
      </w:pPr>
      <w:r w:rsidRPr="00EC3E0E">
        <w:rPr>
          <w:bCs w:val="0"/>
          <w:sz w:val="22"/>
          <w:szCs w:val="22"/>
          <w:lang w:val="es-ES"/>
        </w:rPr>
        <w:t>Actuaciones destacadas del programa 2020</w:t>
      </w:r>
    </w:p>
    <w:p w14:paraId="5AB3269D" w14:textId="77777777" w:rsidR="00EC3E0E" w:rsidRPr="00EC3E0E" w:rsidRDefault="00EC3E0E" w:rsidP="00EC3E0E">
      <w:pPr>
        <w:pStyle w:val="Textkrper2"/>
        <w:tabs>
          <w:tab w:val="left" w:pos="3375"/>
        </w:tabs>
        <w:ind w:right="-2"/>
        <w:jc w:val="both"/>
        <w:rPr>
          <w:b w:val="0"/>
          <w:sz w:val="22"/>
          <w:szCs w:val="22"/>
          <w:lang w:val="en-US"/>
        </w:rPr>
      </w:pPr>
      <w:r w:rsidRPr="00EC3E0E">
        <w:rPr>
          <w:b w:val="0"/>
          <w:sz w:val="22"/>
          <w:szCs w:val="22"/>
          <w:lang w:val="es-ES"/>
        </w:rPr>
        <w:t xml:space="preserve">Los Festivales de Salzburgo celebran su centenario con 222 representaciones durante 44 días en 15 ubicaciones. Entre los </w:t>
      </w:r>
      <w:r w:rsidRPr="00EC3E0E">
        <w:rPr>
          <w:bCs w:val="0"/>
          <w:sz w:val="22"/>
          <w:szCs w:val="22"/>
          <w:lang w:val="es-ES"/>
        </w:rPr>
        <w:t>momentos operísticos estelares</w:t>
      </w:r>
      <w:r w:rsidRPr="00EC3E0E">
        <w:rPr>
          <w:b w:val="0"/>
          <w:sz w:val="22"/>
          <w:szCs w:val="22"/>
          <w:lang w:val="es-ES"/>
        </w:rPr>
        <w:t xml:space="preserve"> destacan junto a “Don Giovanni” y “La Flauta Mágica” de Mozart, “Elektra” de Strauss y “Boris </w:t>
      </w:r>
      <w:proofErr w:type="spellStart"/>
      <w:r w:rsidRPr="00EC3E0E">
        <w:rPr>
          <w:b w:val="0"/>
          <w:sz w:val="22"/>
          <w:szCs w:val="22"/>
          <w:lang w:val="es-ES"/>
        </w:rPr>
        <w:t>Godunow</w:t>
      </w:r>
      <w:proofErr w:type="spellEnd"/>
      <w:r w:rsidRPr="00EC3E0E">
        <w:rPr>
          <w:b w:val="0"/>
          <w:sz w:val="22"/>
          <w:szCs w:val="22"/>
          <w:lang w:val="es-ES"/>
        </w:rPr>
        <w:t xml:space="preserve">” de </w:t>
      </w:r>
      <w:proofErr w:type="spellStart"/>
      <w:r w:rsidRPr="00EC3E0E">
        <w:rPr>
          <w:b w:val="0"/>
          <w:sz w:val="22"/>
          <w:szCs w:val="22"/>
          <w:lang w:val="es-ES"/>
        </w:rPr>
        <w:t>Mussorgski</w:t>
      </w:r>
      <w:proofErr w:type="spellEnd"/>
      <w:r w:rsidRPr="00EC3E0E">
        <w:rPr>
          <w:b w:val="0"/>
          <w:sz w:val="22"/>
          <w:szCs w:val="22"/>
          <w:lang w:val="es-ES"/>
        </w:rPr>
        <w:t xml:space="preserve">, también adquisiciones de producciones operísticas de la Semana Mozart (“El Mesías”, 2020), de los Festivales de Pascua (“Tosca”, 2018 con Anna </w:t>
      </w:r>
      <w:proofErr w:type="spellStart"/>
      <w:r w:rsidRPr="00EC3E0E">
        <w:rPr>
          <w:b w:val="0"/>
          <w:sz w:val="22"/>
          <w:szCs w:val="22"/>
          <w:lang w:val="es-ES"/>
        </w:rPr>
        <w:t>Netrebko</w:t>
      </w:r>
      <w:proofErr w:type="spellEnd"/>
      <w:r w:rsidRPr="00EC3E0E">
        <w:rPr>
          <w:b w:val="0"/>
          <w:sz w:val="22"/>
          <w:szCs w:val="22"/>
          <w:lang w:val="es-ES"/>
        </w:rPr>
        <w:t xml:space="preserve"> en el papel de </w:t>
      </w:r>
      <w:proofErr w:type="spellStart"/>
      <w:r w:rsidRPr="00EC3E0E">
        <w:rPr>
          <w:b w:val="0"/>
          <w:sz w:val="22"/>
          <w:szCs w:val="22"/>
          <w:lang w:val="es-ES"/>
        </w:rPr>
        <w:t>Floria</w:t>
      </w:r>
      <w:proofErr w:type="spellEnd"/>
      <w:r w:rsidRPr="00EC3E0E">
        <w:rPr>
          <w:b w:val="0"/>
          <w:sz w:val="22"/>
          <w:szCs w:val="22"/>
          <w:lang w:val="es-ES"/>
        </w:rPr>
        <w:t xml:space="preserve"> Tosca) y de los Festivales de Pentecostés (“Don Pasquale”, 2020 con Cecilia </w:t>
      </w:r>
      <w:proofErr w:type="spellStart"/>
      <w:r w:rsidRPr="00EC3E0E">
        <w:rPr>
          <w:b w:val="0"/>
          <w:sz w:val="22"/>
          <w:szCs w:val="22"/>
          <w:lang w:val="es-ES"/>
        </w:rPr>
        <w:t>Bartoli</w:t>
      </w:r>
      <w:proofErr w:type="spellEnd"/>
      <w:r w:rsidRPr="00EC3E0E">
        <w:rPr>
          <w:b w:val="0"/>
          <w:sz w:val="22"/>
          <w:szCs w:val="22"/>
          <w:lang w:val="es-ES"/>
        </w:rPr>
        <w:t xml:space="preserve"> en el papel principal). Con este programa se extenderá, por primera vez, un arco sobre los actos musicales de tan alto nivel, que hacen de Salzburgo una ciudad de festivales durante todo el año.</w:t>
      </w:r>
    </w:p>
    <w:p w14:paraId="77144F5C" w14:textId="5796E53E" w:rsidR="00EC3E0E" w:rsidRPr="00EC3E0E" w:rsidRDefault="00EC3E0E" w:rsidP="000D73EA">
      <w:pPr>
        <w:widowControl w:val="0"/>
        <w:autoSpaceDE w:val="0"/>
        <w:autoSpaceDN w:val="0"/>
        <w:adjustRightInd w:val="0"/>
        <w:rPr>
          <w:lang w:val="es-ES"/>
        </w:rPr>
      </w:pPr>
      <w:r w:rsidRPr="00EC3E0E">
        <w:rPr>
          <w:lang w:val="es-ES"/>
        </w:rPr>
        <w:t>En teatro, la obra “</w:t>
      </w:r>
      <w:proofErr w:type="spellStart"/>
      <w:r w:rsidRPr="00EC3E0E">
        <w:rPr>
          <w:lang w:val="es-ES"/>
        </w:rPr>
        <w:t>Jedermann</w:t>
      </w:r>
      <w:proofErr w:type="spellEnd"/>
      <w:r w:rsidRPr="00EC3E0E">
        <w:rPr>
          <w:lang w:val="es-ES"/>
        </w:rPr>
        <w:t xml:space="preserve">” centra la atención – con un gran “Día de </w:t>
      </w:r>
      <w:proofErr w:type="spellStart"/>
      <w:r w:rsidRPr="00EC3E0E">
        <w:rPr>
          <w:lang w:val="es-ES"/>
        </w:rPr>
        <w:t>Jedermann</w:t>
      </w:r>
      <w:proofErr w:type="spellEnd"/>
      <w:r w:rsidRPr="00EC3E0E">
        <w:rPr>
          <w:lang w:val="es-ES"/>
        </w:rPr>
        <w:t xml:space="preserve">” el 22 de agosto de 2020, en el que se rendirá homenaje a esta pieza, cuyo estreno el 22 de agosto de 1920 marcó el nacimiento de los Festivales de Salzburgo. Además, habrá una lectura </w:t>
      </w:r>
      <w:r w:rsidRPr="00EC3E0E">
        <w:rPr>
          <w:lang w:val="es-ES"/>
        </w:rPr>
        <w:lastRenderedPageBreak/>
        <w:t>extraordinaria del “</w:t>
      </w:r>
      <w:proofErr w:type="spellStart"/>
      <w:r w:rsidRPr="00EC3E0E">
        <w:rPr>
          <w:lang w:val="es-ES"/>
        </w:rPr>
        <w:t>Jedermann</w:t>
      </w:r>
      <w:proofErr w:type="spellEnd"/>
      <w:r w:rsidRPr="00EC3E0E">
        <w:rPr>
          <w:lang w:val="es-ES"/>
        </w:rPr>
        <w:t>” en la escuela de equitación “</w:t>
      </w:r>
      <w:proofErr w:type="spellStart"/>
      <w:r w:rsidRPr="00EC3E0E">
        <w:rPr>
          <w:lang w:val="es-ES"/>
        </w:rPr>
        <w:t>Felsenreitschule</w:t>
      </w:r>
      <w:proofErr w:type="spellEnd"/>
      <w:r w:rsidRPr="00EC3E0E">
        <w:rPr>
          <w:lang w:val="es-ES"/>
        </w:rPr>
        <w:t>”, una representación festiva en la “</w:t>
      </w:r>
      <w:proofErr w:type="spellStart"/>
      <w:r w:rsidRPr="00EC3E0E">
        <w:rPr>
          <w:lang w:val="es-ES"/>
        </w:rPr>
        <w:t>Domplatz</w:t>
      </w:r>
      <w:proofErr w:type="spellEnd"/>
      <w:r w:rsidRPr="00EC3E0E">
        <w:rPr>
          <w:lang w:val="es-ES"/>
        </w:rPr>
        <w:t>” (Plaza de la Catedral) y un banquete festivo con un enorme tablero “</w:t>
      </w:r>
      <w:proofErr w:type="spellStart"/>
      <w:r w:rsidRPr="00EC3E0E">
        <w:rPr>
          <w:lang w:val="es-ES"/>
        </w:rPr>
        <w:t>Jedermann</w:t>
      </w:r>
      <w:proofErr w:type="spellEnd"/>
      <w:r w:rsidRPr="00EC3E0E">
        <w:rPr>
          <w:lang w:val="es-ES"/>
        </w:rPr>
        <w:t>” en las calles y en las plazas del distrito del festival.</w:t>
      </w:r>
    </w:p>
    <w:p w14:paraId="456CE6E9" w14:textId="7F3F1BD5" w:rsidR="00EC3E0E" w:rsidRDefault="00EC3E0E" w:rsidP="00EC3E0E">
      <w:pPr>
        <w:pStyle w:val="Textkrper2"/>
        <w:tabs>
          <w:tab w:val="left" w:pos="3375"/>
        </w:tabs>
        <w:ind w:right="-2"/>
        <w:jc w:val="both"/>
        <w:rPr>
          <w:b w:val="0"/>
          <w:sz w:val="22"/>
          <w:szCs w:val="22"/>
          <w:lang w:val="es-ES"/>
        </w:rPr>
      </w:pPr>
      <w:r w:rsidRPr="00EC3E0E">
        <w:rPr>
          <w:b w:val="0"/>
          <w:sz w:val="22"/>
          <w:szCs w:val="22"/>
          <w:lang w:val="es-ES"/>
        </w:rPr>
        <w:t xml:space="preserve">El </w:t>
      </w:r>
      <w:r w:rsidRPr="00EC3E0E">
        <w:rPr>
          <w:bCs w:val="0"/>
          <w:sz w:val="22"/>
          <w:szCs w:val="22"/>
          <w:lang w:val="es-ES"/>
        </w:rPr>
        <w:t>programa de conciertos</w:t>
      </w:r>
      <w:r w:rsidRPr="00EC3E0E">
        <w:rPr>
          <w:b w:val="0"/>
          <w:sz w:val="22"/>
          <w:szCs w:val="22"/>
          <w:lang w:val="es-ES"/>
        </w:rPr>
        <w:t xml:space="preserve"> incluye 91 actos y se centra temáticamente, entre otros, en Ludwig van Beethoven, quien habría celebrado el 250 aniversario de su nacimiento en 2020. La Obertura Espiritual, que constituye desde el año 2012 la apertura del Festival, se titula en 2020 “</w:t>
      </w:r>
      <w:proofErr w:type="spellStart"/>
      <w:r w:rsidRPr="00EC3E0E">
        <w:rPr>
          <w:b w:val="0"/>
          <w:sz w:val="22"/>
          <w:szCs w:val="22"/>
          <w:lang w:val="es-ES"/>
        </w:rPr>
        <w:t>Pax</w:t>
      </w:r>
      <w:proofErr w:type="spellEnd"/>
      <w:r w:rsidRPr="00EC3E0E">
        <w:rPr>
          <w:b w:val="0"/>
          <w:sz w:val="22"/>
          <w:szCs w:val="22"/>
          <w:lang w:val="es-ES"/>
        </w:rPr>
        <w:t>” – Paz, haciendo así referencia a la idea original de los fundadores de los Festivales, de poner en escena un proyecto de paz en Salzburgo.</w:t>
      </w:r>
    </w:p>
    <w:p w14:paraId="331BC85E" w14:textId="77777777" w:rsidR="007C657C" w:rsidRPr="00EC3E0E" w:rsidRDefault="007C657C" w:rsidP="00EC3E0E">
      <w:pPr>
        <w:pStyle w:val="Textkrper2"/>
        <w:tabs>
          <w:tab w:val="left" w:pos="3375"/>
        </w:tabs>
        <w:ind w:right="-2"/>
        <w:jc w:val="both"/>
        <w:rPr>
          <w:b w:val="0"/>
          <w:sz w:val="22"/>
          <w:szCs w:val="22"/>
          <w:lang w:val="es-ES"/>
        </w:rPr>
      </w:pPr>
    </w:p>
    <w:p w14:paraId="186E46ED" w14:textId="77777777" w:rsidR="00EC3E0E" w:rsidRPr="007C657C" w:rsidRDefault="00EC3E0E" w:rsidP="007C657C">
      <w:pPr>
        <w:pStyle w:val="Textkrper2"/>
        <w:widowControl w:val="0"/>
        <w:numPr>
          <w:ilvl w:val="0"/>
          <w:numId w:val="26"/>
        </w:numPr>
        <w:tabs>
          <w:tab w:val="left" w:pos="3375"/>
        </w:tabs>
        <w:autoSpaceDE w:val="0"/>
        <w:autoSpaceDN w:val="0"/>
        <w:adjustRightInd w:val="0"/>
        <w:ind w:left="1070" w:right="-2"/>
        <w:jc w:val="both"/>
        <w:rPr>
          <w:bCs w:val="0"/>
          <w:sz w:val="22"/>
          <w:szCs w:val="22"/>
          <w:lang w:val="es-ES"/>
        </w:rPr>
      </w:pPr>
      <w:r w:rsidRPr="007C657C">
        <w:rPr>
          <w:bCs w:val="0"/>
          <w:sz w:val="22"/>
          <w:szCs w:val="22"/>
          <w:lang w:val="es-ES"/>
        </w:rPr>
        <w:t xml:space="preserve">Exposición Regional 2020: “El Gran Teatro del Mundo – 100 años Festival de Salzburgo” en el Salzburg </w:t>
      </w:r>
      <w:proofErr w:type="spellStart"/>
      <w:r w:rsidRPr="007C657C">
        <w:rPr>
          <w:bCs w:val="0"/>
          <w:sz w:val="22"/>
          <w:szCs w:val="22"/>
          <w:lang w:val="es-ES"/>
        </w:rPr>
        <w:t>Museum</w:t>
      </w:r>
      <w:bookmarkStart w:id="0" w:name="_GoBack"/>
      <w:bookmarkEnd w:id="0"/>
      <w:proofErr w:type="spellEnd"/>
    </w:p>
    <w:p w14:paraId="59A3A9B1" w14:textId="77777777" w:rsidR="00EC3E0E" w:rsidRPr="00EC3E0E" w:rsidRDefault="00EC3E0E" w:rsidP="00EC3E0E">
      <w:pPr>
        <w:spacing w:before="100" w:beforeAutospacing="1" w:after="100" w:afterAutospacing="1"/>
        <w:jc w:val="both"/>
        <w:rPr>
          <w:lang w:val="es-ES"/>
        </w:rPr>
      </w:pPr>
      <w:r w:rsidRPr="00EC3E0E">
        <w:rPr>
          <w:lang w:val="es-ES"/>
        </w:rPr>
        <w:t xml:space="preserve">El Salzburg </w:t>
      </w:r>
      <w:proofErr w:type="spellStart"/>
      <w:r w:rsidRPr="00EC3E0E">
        <w:rPr>
          <w:lang w:val="es-ES"/>
        </w:rPr>
        <w:t>Museum</w:t>
      </w:r>
      <w:proofErr w:type="spellEnd"/>
      <w:r w:rsidRPr="00EC3E0E">
        <w:rPr>
          <w:lang w:val="es-ES"/>
        </w:rPr>
        <w:t xml:space="preserve"> rinde homenaje al Festival con una gran Exposición Regional en la Nueva Residencia (del 25 de abril al 31 de octubre de 2020). En una superficie total de 1.800 m</w:t>
      </w:r>
      <w:r w:rsidRPr="00EC3E0E">
        <w:rPr>
          <w:vertAlign w:val="superscript"/>
          <w:lang w:val="es-ES"/>
        </w:rPr>
        <w:t>2</w:t>
      </w:r>
      <w:r w:rsidRPr="00EC3E0E">
        <w:rPr>
          <w:lang w:val="es-ES"/>
        </w:rPr>
        <w:t xml:space="preserve">, a través de cuatro bloques temáticos, que incluyen numerosos documentos, interesantes </w:t>
      </w:r>
      <w:proofErr w:type="gramStart"/>
      <w:r w:rsidRPr="00EC3E0E">
        <w:rPr>
          <w:lang w:val="es-ES"/>
        </w:rPr>
        <w:t>historias</w:t>
      </w:r>
      <w:proofErr w:type="gramEnd"/>
      <w:r w:rsidRPr="00EC3E0E">
        <w:rPr>
          <w:lang w:val="es-ES"/>
        </w:rPr>
        <w:t xml:space="preserve"> así como piezas originales de las escenificaciones, esta muestra ilustra la historia y la génesis del Festival a lo largo de todo un siglo. Gracias a la estrecha colaboración con numerosos artistas e instituciones, como por ejemplo la Orquesta Filarmónica de Viena, el Museo Judío de Viena, la televisión pública ORF o el Archivo de Literatura de Salzburgo, podremos descubrir el Festival de Salzburgo desde muchas perspectivas diferentes.</w:t>
      </w:r>
    </w:p>
    <w:p w14:paraId="4FC34350" w14:textId="0172AFBB" w:rsidR="00EC3E0E" w:rsidRPr="00EC3E0E" w:rsidRDefault="00EC3E0E" w:rsidP="00EC3E0E">
      <w:pPr>
        <w:pStyle w:val="Textkrper2"/>
        <w:widowControl w:val="0"/>
        <w:numPr>
          <w:ilvl w:val="0"/>
          <w:numId w:val="26"/>
        </w:numPr>
        <w:tabs>
          <w:tab w:val="left" w:pos="3375"/>
        </w:tabs>
        <w:autoSpaceDE w:val="0"/>
        <w:autoSpaceDN w:val="0"/>
        <w:adjustRightInd w:val="0"/>
        <w:ind w:left="1070" w:right="-2"/>
        <w:jc w:val="both"/>
        <w:rPr>
          <w:sz w:val="22"/>
          <w:szCs w:val="22"/>
        </w:rPr>
      </w:pPr>
      <w:proofErr w:type="gramStart"/>
      <w:r w:rsidRPr="00EC3E0E">
        <w:rPr>
          <w:bCs w:val="0"/>
          <w:sz w:val="22"/>
          <w:szCs w:val="22"/>
          <w:lang w:val="es-ES"/>
        </w:rPr>
        <w:t>La exposición “</w:t>
      </w:r>
      <w:proofErr w:type="spellStart"/>
      <w:r w:rsidRPr="00EC3E0E">
        <w:rPr>
          <w:bCs w:val="0"/>
          <w:sz w:val="22"/>
          <w:szCs w:val="22"/>
          <w:lang w:val="es-ES"/>
        </w:rPr>
        <w:t>Überall</w:t>
      </w:r>
      <w:proofErr w:type="spellEnd"/>
      <w:r w:rsidRPr="00EC3E0E">
        <w:rPr>
          <w:bCs w:val="0"/>
          <w:sz w:val="22"/>
          <w:szCs w:val="22"/>
          <w:lang w:val="es-ES"/>
        </w:rPr>
        <w:t xml:space="preserve"> </w:t>
      </w:r>
      <w:proofErr w:type="spellStart"/>
      <w:r w:rsidRPr="00EC3E0E">
        <w:rPr>
          <w:bCs w:val="0"/>
          <w:sz w:val="22"/>
          <w:szCs w:val="22"/>
          <w:lang w:val="es-ES"/>
        </w:rPr>
        <w:t>Musik</w:t>
      </w:r>
      <w:proofErr w:type="spellEnd"/>
      <w:r w:rsidRPr="00EC3E0E">
        <w:rPr>
          <w:bCs w:val="0"/>
          <w:sz w:val="22"/>
          <w:szCs w:val="22"/>
          <w:lang w:val="es-ES"/>
        </w:rPr>
        <w:t>!</w:t>
      </w:r>
      <w:proofErr w:type="gramEnd"/>
      <w:r w:rsidRPr="00EC3E0E">
        <w:rPr>
          <w:bCs w:val="0"/>
          <w:sz w:val="22"/>
          <w:szCs w:val="22"/>
          <w:lang w:val="es-ES"/>
        </w:rPr>
        <w:t>” (¡Música por doquier!) en el Barrio de la Catedral de Salzburgo</w:t>
      </w:r>
    </w:p>
    <w:p w14:paraId="10FA4030" w14:textId="77777777" w:rsidR="00EC3E0E" w:rsidRPr="00EC3E0E" w:rsidRDefault="00EC3E0E" w:rsidP="00EC3E0E">
      <w:pPr>
        <w:pStyle w:val="Textkrper2"/>
        <w:widowControl w:val="0"/>
        <w:tabs>
          <w:tab w:val="left" w:pos="3375"/>
        </w:tabs>
        <w:autoSpaceDE w:val="0"/>
        <w:autoSpaceDN w:val="0"/>
        <w:adjustRightInd w:val="0"/>
        <w:ind w:right="-2"/>
        <w:jc w:val="both"/>
        <w:rPr>
          <w:b w:val="0"/>
          <w:sz w:val="22"/>
          <w:szCs w:val="22"/>
          <w:lang w:val="en-US"/>
        </w:rPr>
      </w:pPr>
      <w:r w:rsidRPr="00EC3E0E">
        <w:rPr>
          <w:b w:val="0"/>
          <w:sz w:val="22"/>
          <w:szCs w:val="22"/>
          <w:lang w:val="es-ES"/>
        </w:rPr>
        <w:t>Con las suntuosas salas de la Residencia y de la zona de la catedral, el “</w:t>
      </w:r>
      <w:proofErr w:type="spellStart"/>
      <w:r w:rsidRPr="00EC3E0E">
        <w:rPr>
          <w:b w:val="0"/>
          <w:sz w:val="22"/>
          <w:szCs w:val="22"/>
          <w:lang w:val="es-ES"/>
        </w:rPr>
        <w:t>DomQuartier</w:t>
      </w:r>
      <w:proofErr w:type="spellEnd"/>
      <w:r w:rsidRPr="00EC3E0E">
        <w:rPr>
          <w:b w:val="0"/>
          <w:sz w:val="22"/>
          <w:szCs w:val="22"/>
          <w:lang w:val="es-ES"/>
        </w:rPr>
        <w:t xml:space="preserve">” (Barrio de la Catedral) contiene escenarios de importancia histórica para la música sacra y la secular. La exposición (del 1 de junio de 2020 al 31 de marzo de 2021) es un viaje de descubrimiento a través de 200 años de historia de la música de Salzburgo en los escenarios originales, lo que pone de manifiesto por qué Salzburgo en particular se ha convertido en una ciudad de festivales, siendo </w:t>
      </w:r>
      <w:proofErr w:type="spellStart"/>
      <w:r w:rsidRPr="00EC3E0E">
        <w:rPr>
          <w:b w:val="0"/>
          <w:sz w:val="22"/>
          <w:szCs w:val="22"/>
          <w:lang w:val="es-ES"/>
        </w:rPr>
        <w:t>practicamente</w:t>
      </w:r>
      <w:proofErr w:type="spellEnd"/>
      <w:r w:rsidRPr="00EC3E0E">
        <w:rPr>
          <w:b w:val="0"/>
          <w:sz w:val="22"/>
          <w:szCs w:val="22"/>
          <w:lang w:val="es-ES"/>
        </w:rPr>
        <w:t xml:space="preserve"> una especie de “prólogo” a la historia de los festivales, que se describe en la exposición regional.</w:t>
      </w:r>
    </w:p>
    <w:p w14:paraId="56CE9F54" w14:textId="77777777" w:rsidR="00EC3E0E" w:rsidRPr="00EC3E0E" w:rsidRDefault="00EC3E0E" w:rsidP="000D73EA">
      <w:pPr>
        <w:widowControl w:val="0"/>
        <w:autoSpaceDE w:val="0"/>
        <w:autoSpaceDN w:val="0"/>
        <w:adjustRightInd w:val="0"/>
        <w:rPr>
          <w:lang w:val="en-US"/>
        </w:rPr>
      </w:pPr>
    </w:p>
    <w:p w14:paraId="01741A34" w14:textId="1F93DF2A" w:rsidR="00DC1D10" w:rsidRPr="00EC3E0E" w:rsidRDefault="000F76EA" w:rsidP="00555E92">
      <w:pPr>
        <w:pStyle w:val="Textkrper2"/>
        <w:numPr>
          <w:ilvl w:val="0"/>
          <w:numId w:val="26"/>
        </w:numPr>
        <w:tabs>
          <w:tab w:val="left" w:pos="3375"/>
        </w:tabs>
        <w:ind w:right="-2"/>
        <w:jc w:val="both"/>
        <w:rPr>
          <w:sz w:val="22"/>
          <w:szCs w:val="22"/>
          <w:lang w:val="es-ES"/>
        </w:rPr>
      </w:pPr>
      <w:r w:rsidRPr="00EC3E0E">
        <w:rPr>
          <w:sz w:val="22"/>
          <w:szCs w:val="22"/>
          <w:lang w:val="es-ES"/>
        </w:rPr>
        <w:t xml:space="preserve">Castillo de </w:t>
      </w:r>
      <w:proofErr w:type="spellStart"/>
      <w:r w:rsidRPr="00EC3E0E">
        <w:rPr>
          <w:sz w:val="22"/>
          <w:szCs w:val="22"/>
          <w:lang w:val="es-ES"/>
        </w:rPr>
        <w:t>Leopoldskron</w:t>
      </w:r>
      <w:proofErr w:type="spellEnd"/>
      <w:r w:rsidRPr="00EC3E0E">
        <w:rPr>
          <w:sz w:val="22"/>
          <w:szCs w:val="22"/>
          <w:lang w:val="es-ES"/>
        </w:rPr>
        <w:t xml:space="preserve"> la “Cuna del Festival”</w:t>
      </w:r>
    </w:p>
    <w:p w14:paraId="215CD448" w14:textId="01488AA1" w:rsidR="00EC3E0E" w:rsidRPr="00EC3E0E" w:rsidRDefault="000F76EA" w:rsidP="00EC3E0E">
      <w:pPr>
        <w:pStyle w:val="Textkrper2"/>
        <w:tabs>
          <w:tab w:val="left" w:pos="3375"/>
        </w:tabs>
        <w:ind w:right="-2"/>
        <w:jc w:val="both"/>
        <w:rPr>
          <w:b w:val="0"/>
          <w:sz w:val="22"/>
          <w:szCs w:val="22"/>
          <w:lang w:val="es-ES"/>
        </w:rPr>
      </w:pPr>
      <w:r w:rsidRPr="00EC3E0E">
        <w:rPr>
          <w:b w:val="0"/>
          <w:sz w:val="22"/>
          <w:szCs w:val="22"/>
          <w:lang w:val="es-ES"/>
        </w:rPr>
        <w:t xml:space="preserve">El idílico Castillo de </w:t>
      </w:r>
      <w:proofErr w:type="spellStart"/>
      <w:r w:rsidRPr="00EC3E0E">
        <w:rPr>
          <w:b w:val="0"/>
          <w:sz w:val="22"/>
          <w:szCs w:val="22"/>
          <w:lang w:val="es-ES"/>
        </w:rPr>
        <w:t>Leopoldskron</w:t>
      </w:r>
      <w:proofErr w:type="spellEnd"/>
      <w:r w:rsidRPr="00EC3E0E">
        <w:rPr>
          <w:b w:val="0"/>
          <w:sz w:val="22"/>
          <w:szCs w:val="22"/>
          <w:lang w:val="es-ES"/>
        </w:rPr>
        <w:t xml:space="preserve"> se construyó en la primera mitad del s</w:t>
      </w:r>
      <w:r w:rsidR="00F86F44" w:rsidRPr="00EC3E0E">
        <w:rPr>
          <w:b w:val="0"/>
          <w:sz w:val="22"/>
          <w:szCs w:val="22"/>
          <w:lang w:val="es-ES"/>
        </w:rPr>
        <w:t xml:space="preserve">. </w:t>
      </w:r>
      <w:r w:rsidRPr="00EC3E0E">
        <w:rPr>
          <w:b w:val="0"/>
          <w:sz w:val="22"/>
          <w:szCs w:val="22"/>
          <w:lang w:val="es-ES"/>
        </w:rPr>
        <w:t xml:space="preserve">XVIII como residencia familiar del </w:t>
      </w:r>
      <w:proofErr w:type="gramStart"/>
      <w:r w:rsidRPr="00EC3E0E">
        <w:rPr>
          <w:b w:val="0"/>
          <w:sz w:val="22"/>
          <w:szCs w:val="22"/>
          <w:lang w:val="es-ES"/>
        </w:rPr>
        <w:t>Arzobispo</w:t>
      </w:r>
      <w:proofErr w:type="gramEnd"/>
      <w:r w:rsidRPr="00EC3E0E">
        <w:rPr>
          <w:b w:val="0"/>
          <w:sz w:val="22"/>
          <w:szCs w:val="22"/>
          <w:lang w:val="es-ES"/>
        </w:rPr>
        <w:t xml:space="preserve"> Leopold Anton </w:t>
      </w:r>
      <w:proofErr w:type="spellStart"/>
      <w:r w:rsidRPr="00EC3E0E">
        <w:rPr>
          <w:b w:val="0"/>
          <w:sz w:val="22"/>
          <w:szCs w:val="22"/>
          <w:lang w:val="es-ES"/>
        </w:rPr>
        <w:t>Firmian</w:t>
      </w:r>
      <w:proofErr w:type="spellEnd"/>
      <w:r w:rsidRPr="00EC3E0E">
        <w:rPr>
          <w:b w:val="0"/>
          <w:sz w:val="22"/>
          <w:szCs w:val="22"/>
          <w:lang w:val="es-ES"/>
        </w:rPr>
        <w:t xml:space="preserve">. Es aquí donde Max Reinhardt, Hugo von Hofmannsthal y Richard Strauss fundaron el Festival de Salzburgo en 1920. Desde el año 1947, el Castillo de </w:t>
      </w:r>
      <w:proofErr w:type="spellStart"/>
      <w:r w:rsidRPr="00EC3E0E">
        <w:rPr>
          <w:b w:val="0"/>
          <w:sz w:val="22"/>
          <w:szCs w:val="22"/>
          <w:lang w:val="es-ES"/>
        </w:rPr>
        <w:t>Leopoldskron</w:t>
      </w:r>
      <w:proofErr w:type="spellEnd"/>
      <w:r w:rsidRPr="00EC3E0E">
        <w:rPr>
          <w:b w:val="0"/>
          <w:sz w:val="22"/>
          <w:szCs w:val="22"/>
          <w:lang w:val="es-ES"/>
        </w:rPr>
        <w:t xml:space="preserve"> es la sede de la Institución Educativa Estadounidense “Salzburg Global </w:t>
      </w:r>
      <w:proofErr w:type="spellStart"/>
      <w:r w:rsidRPr="00EC3E0E">
        <w:rPr>
          <w:b w:val="0"/>
          <w:sz w:val="22"/>
          <w:szCs w:val="22"/>
          <w:lang w:val="es-ES"/>
        </w:rPr>
        <w:t>Seminar</w:t>
      </w:r>
      <w:proofErr w:type="spellEnd"/>
      <w:r w:rsidRPr="00EC3E0E">
        <w:rPr>
          <w:b w:val="0"/>
          <w:sz w:val="22"/>
          <w:szCs w:val="22"/>
          <w:lang w:val="es-ES"/>
        </w:rPr>
        <w:t xml:space="preserve">” y en el año 1964 fue lugar de rodaje para la famosa película hollywoodiense “The </w:t>
      </w:r>
      <w:proofErr w:type="spellStart"/>
      <w:r w:rsidRPr="00EC3E0E">
        <w:rPr>
          <w:b w:val="0"/>
          <w:sz w:val="22"/>
          <w:szCs w:val="22"/>
          <w:lang w:val="es-ES"/>
        </w:rPr>
        <w:t>Sound</w:t>
      </w:r>
      <w:proofErr w:type="spellEnd"/>
      <w:r w:rsidRPr="00EC3E0E">
        <w:rPr>
          <w:b w:val="0"/>
          <w:sz w:val="22"/>
          <w:szCs w:val="22"/>
          <w:lang w:val="es-ES"/>
        </w:rPr>
        <w:t xml:space="preserve"> of Music”. Hoy día, el Castillo alberga un hotel y se utiliza como </w:t>
      </w:r>
      <w:r w:rsidR="007338EF" w:rsidRPr="00EC3E0E">
        <w:rPr>
          <w:b w:val="0"/>
          <w:sz w:val="22"/>
          <w:szCs w:val="22"/>
          <w:lang w:val="es-ES"/>
        </w:rPr>
        <w:t>espacio para</w:t>
      </w:r>
      <w:r w:rsidRPr="00EC3E0E">
        <w:rPr>
          <w:b w:val="0"/>
          <w:sz w:val="22"/>
          <w:szCs w:val="22"/>
          <w:lang w:val="es-ES"/>
        </w:rPr>
        <w:t xml:space="preserve"> eventos. Se trata de una propiedad privada y el acceso está restringido a los clientes del hotel.</w:t>
      </w:r>
      <w:r w:rsidR="00EC3E0E" w:rsidRPr="00EC3E0E">
        <w:rPr>
          <w:b w:val="0"/>
          <w:sz w:val="22"/>
          <w:szCs w:val="22"/>
          <w:lang w:val="es-ES"/>
        </w:rPr>
        <w:t xml:space="preserve"> </w:t>
      </w:r>
      <w:r w:rsidR="00EC3E0E" w:rsidRPr="00EC3E0E">
        <w:rPr>
          <w:b w:val="0"/>
          <w:sz w:val="22"/>
          <w:szCs w:val="22"/>
          <w:lang w:val="es-ES"/>
        </w:rPr>
        <w:t xml:space="preserve">En el marco de “Zum </w:t>
      </w:r>
      <w:proofErr w:type="spellStart"/>
      <w:r w:rsidR="00EC3E0E" w:rsidRPr="00EC3E0E">
        <w:rPr>
          <w:b w:val="0"/>
          <w:sz w:val="22"/>
          <w:szCs w:val="22"/>
          <w:lang w:val="es-ES"/>
        </w:rPr>
        <w:t>Fest</w:t>
      </w:r>
      <w:proofErr w:type="spellEnd"/>
      <w:r w:rsidR="00EC3E0E" w:rsidRPr="00EC3E0E">
        <w:rPr>
          <w:b w:val="0"/>
          <w:sz w:val="22"/>
          <w:szCs w:val="22"/>
          <w:lang w:val="es-ES"/>
        </w:rPr>
        <w:t xml:space="preserve">” (a la fiesta), los Festivales de Salzburgo invitan, con “Die </w:t>
      </w:r>
      <w:proofErr w:type="spellStart"/>
      <w:r w:rsidR="00EC3E0E" w:rsidRPr="00EC3E0E">
        <w:rPr>
          <w:b w:val="0"/>
          <w:sz w:val="22"/>
          <w:szCs w:val="22"/>
          <w:lang w:val="es-ES"/>
        </w:rPr>
        <w:t>Welt</w:t>
      </w:r>
      <w:proofErr w:type="spellEnd"/>
      <w:r w:rsidR="00EC3E0E" w:rsidRPr="00EC3E0E">
        <w:rPr>
          <w:b w:val="0"/>
          <w:sz w:val="22"/>
          <w:szCs w:val="22"/>
          <w:lang w:val="es-ES"/>
        </w:rPr>
        <w:t xml:space="preserve"> von </w:t>
      </w:r>
      <w:proofErr w:type="spellStart"/>
      <w:r w:rsidR="00EC3E0E" w:rsidRPr="00EC3E0E">
        <w:rPr>
          <w:b w:val="0"/>
          <w:sz w:val="22"/>
          <w:szCs w:val="22"/>
          <w:lang w:val="es-ES"/>
        </w:rPr>
        <w:t>gestern</w:t>
      </w:r>
      <w:proofErr w:type="spellEnd"/>
      <w:r w:rsidR="00EC3E0E" w:rsidRPr="00EC3E0E">
        <w:rPr>
          <w:b w:val="0"/>
          <w:sz w:val="22"/>
          <w:szCs w:val="22"/>
          <w:lang w:val="es-ES"/>
        </w:rPr>
        <w:t xml:space="preserve">” –el mundo de ayer– (del 6 al 9 de agosto de 2020), a visitar el Palacio “Schloss </w:t>
      </w:r>
      <w:proofErr w:type="spellStart"/>
      <w:r w:rsidR="00EC3E0E" w:rsidRPr="00EC3E0E">
        <w:rPr>
          <w:b w:val="0"/>
          <w:sz w:val="22"/>
          <w:szCs w:val="22"/>
          <w:lang w:val="es-ES"/>
        </w:rPr>
        <w:t>Leopoldskron</w:t>
      </w:r>
      <w:proofErr w:type="spellEnd"/>
      <w:r w:rsidR="00EC3E0E" w:rsidRPr="00EC3E0E">
        <w:rPr>
          <w:b w:val="0"/>
          <w:sz w:val="22"/>
          <w:szCs w:val="22"/>
          <w:lang w:val="es-ES"/>
        </w:rPr>
        <w:t>” en un viaje temporal muy especial al importante pasado del edificio.</w:t>
      </w:r>
    </w:p>
    <w:p w14:paraId="3CFFDECE" w14:textId="77777777" w:rsidR="00DC1D10" w:rsidRPr="00EC3E0E" w:rsidRDefault="00DC1D10" w:rsidP="00DC1D10">
      <w:pPr>
        <w:tabs>
          <w:tab w:val="left" w:pos="2340"/>
        </w:tabs>
        <w:jc w:val="both"/>
        <w:rPr>
          <w:b/>
          <w:lang w:val="es-ES"/>
        </w:rPr>
      </w:pPr>
    </w:p>
    <w:p w14:paraId="1827A96D" w14:textId="2BC9727B" w:rsidR="00A029A1" w:rsidRPr="00EC3E0E" w:rsidRDefault="00111752" w:rsidP="00A029A1">
      <w:pPr>
        <w:pStyle w:val="Textkrper2"/>
        <w:numPr>
          <w:ilvl w:val="0"/>
          <w:numId w:val="26"/>
        </w:numPr>
        <w:tabs>
          <w:tab w:val="left" w:pos="3375"/>
        </w:tabs>
        <w:ind w:right="-2"/>
        <w:jc w:val="both"/>
        <w:rPr>
          <w:sz w:val="22"/>
          <w:szCs w:val="22"/>
          <w:lang w:val="es-ES"/>
        </w:rPr>
      </w:pPr>
      <w:r w:rsidRPr="00EC3E0E">
        <w:rPr>
          <w:sz w:val="22"/>
          <w:szCs w:val="22"/>
          <w:lang w:val="es-ES"/>
        </w:rPr>
        <w:t>Visitas guiadas todos los días</w:t>
      </w:r>
      <w:r w:rsidR="00A029A1" w:rsidRPr="00EC3E0E">
        <w:rPr>
          <w:sz w:val="22"/>
          <w:szCs w:val="22"/>
          <w:lang w:val="es-ES"/>
        </w:rPr>
        <w:t xml:space="preserve"> a la Sede del Festival</w:t>
      </w:r>
    </w:p>
    <w:p w14:paraId="2DC1BD3D" w14:textId="33934A59" w:rsidR="009509A5" w:rsidRPr="00EC3E0E" w:rsidRDefault="009509A5" w:rsidP="00DC1D10">
      <w:pPr>
        <w:tabs>
          <w:tab w:val="left" w:pos="2340"/>
        </w:tabs>
        <w:jc w:val="both"/>
        <w:rPr>
          <w:lang w:val="es-ES"/>
        </w:rPr>
      </w:pPr>
      <w:r w:rsidRPr="00EC3E0E">
        <w:rPr>
          <w:lang w:val="es-ES"/>
        </w:rPr>
        <w:t xml:space="preserve">Un total de 12.000 visitantes de todo el mundo aprovechan la gran oportunidad de descubrir el mundo </w:t>
      </w:r>
      <w:r w:rsidR="00A029A1" w:rsidRPr="00EC3E0E">
        <w:rPr>
          <w:lang w:val="es-ES"/>
        </w:rPr>
        <w:t xml:space="preserve">de los Festivales </w:t>
      </w:r>
      <w:r w:rsidRPr="00EC3E0E">
        <w:rPr>
          <w:lang w:val="es-ES"/>
        </w:rPr>
        <w:t>“detrás del telón” en una de las visitas guiadas</w:t>
      </w:r>
      <w:r w:rsidR="00A029A1" w:rsidRPr="00EC3E0E">
        <w:rPr>
          <w:lang w:val="es-ES"/>
        </w:rPr>
        <w:t xml:space="preserve"> que se ofre</w:t>
      </w:r>
      <w:r w:rsidR="00326B87" w:rsidRPr="00EC3E0E">
        <w:rPr>
          <w:lang w:val="es-ES"/>
        </w:rPr>
        <w:t>cen</w:t>
      </w:r>
      <w:r w:rsidRPr="00EC3E0E">
        <w:rPr>
          <w:lang w:val="es-ES"/>
        </w:rPr>
        <w:t xml:space="preserve"> a </w:t>
      </w:r>
      <w:r w:rsidRPr="00EC3E0E">
        <w:rPr>
          <w:lang w:val="es-ES"/>
        </w:rPr>
        <w:lastRenderedPageBreak/>
        <w:t>diario</w:t>
      </w:r>
      <w:r w:rsidR="00A029A1" w:rsidRPr="00EC3E0E">
        <w:rPr>
          <w:lang w:val="es-ES"/>
        </w:rPr>
        <w:t xml:space="preserve">. Las visitas </w:t>
      </w:r>
      <w:r w:rsidR="00452FC0" w:rsidRPr="00EC3E0E">
        <w:rPr>
          <w:lang w:val="es-ES"/>
        </w:rPr>
        <w:t>(a las 14:00 horas) tienen una duración aproximada</w:t>
      </w:r>
      <w:r w:rsidR="00A80E91" w:rsidRPr="00EC3E0E">
        <w:rPr>
          <w:lang w:val="es-ES"/>
        </w:rPr>
        <w:t xml:space="preserve"> de</w:t>
      </w:r>
      <w:r w:rsidR="00452FC0" w:rsidRPr="00EC3E0E">
        <w:rPr>
          <w:lang w:val="es-ES"/>
        </w:rPr>
        <w:t xml:space="preserve"> 50 minutos y se </w:t>
      </w:r>
      <w:r w:rsidR="00326B87" w:rsidRPr="00EC3E0E">
        <w:rPr>
          <w:lang w:val="es-ES"/>
        </w:rPr>
        <w:t>realizan</w:t>
      </w:r>
      <w:r w:rsidR="00A029A1" w:rsidRPr="00EC3E0E">
        <w:rPr>
          <w:lang w:val="es-ES"/>
        </w:rPr>
        <w:t xml:space="preserve"> </w:t>
      </w:r>
      <w:r w:rsidRPr="00EC3E0E">
        <w:rPr>
          <w:lang w:val="es-ES"/>
        </w:rPr>
        <w:t xml:space="preserve">en inglés y alemán. Los pases se pueden adquirir 15 minutos antes de cada visita en la Tienda de la Casa del Festival, y </w:t>
      </w:r>
      <w:r w:rsidR="00A029A1" w:rsidRPr="00EC3E0E">
        <w:rPr>
          <w:lang w:val="es-ES"/>
        </w:rPr>
        <w:t xml:space="preserve">para los visitantes </w:t>
      </w:r>
      <w:r w:rsidR="00A80E91" w:rsidRPr="00EC3E0E">
        <w:rPr>
          <w:lang w:val="es-ES"/>
        </w:rPr>
        <w:t>que utilicen</w:t>
      </w:r>
      <w:r w:rsidRPr="00EC3E0E">
        <w:rPr>
          <w:lang w:val="es-ES"/>
        </w:rPr>
        <w:t xml:space="preserve"> la Salzburg Card </w:t>
      </w:r>
      <w:r w:rsidR="00A029A1" w:rsidRPr="00EC3E0E">
        <w:rPr>
          <w:lang w:val="es-ES"/>
        </w:rPr>
        <w:t>la entrada es gratuita.</w:t>
      </w:r>
    </w:p>
    <w:p w14:paraId="7E210056" w14:textId="4715F587" w:rsidR="005A7236" w:rsidRPr="00EC3E0E" w:rsidRDefault="005A7236" w:rsidP="000D2ED9">
      <w:pPr>
        <w:rPr>
          <w:lang w:val="es-ES"/>
        </w:rPr>
      </w:pPr>
    </w:p>
    <w:p w14:paraId="12124176" w14:textId="4F678835" w:rsidR="000D2ED9" w:rsidRPr="00EC3E0E" w:rsidRDefault="00F734D0" w:rsidP="000D2ED9">
      <w:pPr>
        <w:pStyle w:val="Textkrper2"/>
        <w:numPr>
          <w:ilvl w:val="0"/>
          <w:numId w:val="26"/>
        </w:numPr>
        <w:tabs>
          <w:tab w:val="left" w:pos="3375"/>
        </w:tabs>
        <w:ind w:right="-2"/>
        <w:jc w:val="both"/>
        <w:rPr>
          <w:sz w:val="22"/>
          <w:szCs w:val="22"/>
          <w:lang w:val="es-ES"/>
        </w:rPr>
      </w:pPr>
      <w:r w:rsidRPr="00EC3E0E">
        <w:rPr>
          <w:sz w:val="22"/>
          <w:szCs w:val="22"/>
          <w:lang w:val="es-ES"/>
        </w:rPr>
        <w:t xml:space="preserve"> </w:t>
      </w:r>
      <w:r w:rsidR="000D2ED9" w:rsidRPr="00EC3E0E">
        <w:rPr>
          <w:sz w:val="22"/>
          <w:szCs w:val="22"/>
          <w:lang w:val="es-ES"/>
        </w:rPr>
        <w:t>“Fiesta de Inauguración del Festival”</w:t>
      </w:r>
    </w:p>
    <w:p w14:paraId="1F1E72B3" w14:textId="62D275F8" w:rsidR="00A029A1" w:rsidRPr="00EC3E0E" w:rsidRDefault="000D2ED9" w:rsidP="00DC1D10">
      <w:pPr>
        <w:tabs>
          <w:tab w:val="left" w:pos="2340"/>
        </w:tabs>
        <w:rPr>
          <w:lang w:val="es-ES"/>
        </w:rPr>
      </w:pPr>
      <w:r w:rsidRPr="00EC3E0E">
        <w:rPr>
          <w:lang w:val="es-ES"/>
        </w:rPr>
        <w:t>L</w:t>
      </w:r>
      <w:r w:rsidR="00A029A1" w:rsidRPr="00EC3E0E">
        <w:rPr>
          <w:lang w:val="es-ES"/>
        </w:rPr>
        <w:t xml:space="preserve">a gran “Fiesta de Inauguración del Festival” </w:t>
      </w:r>
      <w:r w:rsidRPr="00EC3E0E">
        <w:rPr>
          <w:lang w:val="es-ES"/>
        </w:rPr>
        <w:t>se celebró por primera vez en los años 80 y se ha convertido en</w:t>
      </w:r>
      <w:r w:rsidR="00A029A1" w:rsidRPr="00EC3E0E">
        <w:rPr>
          <w:lang w:val="es-ES"/>
        </w:rPr>
        <w:t xml:space="preserve"> uno de los </w:t>
      </w:r>
      <w:r w:rsidR="001048CF" w:rsidRPr="00EC3E0E">
        <w:rPr>
          <w:lang w:val="es-ES"/>
        </w:rPr>
        <w:t>eventos</w:t>
      </w:r>
      <w:r w:rsidR="00A029A1" w:rsidRPr="00EC3E0E">
        <w:rPr>
          <w:lang w:val="es-ES"/>
        </w:rPr>
        <w:t xml:space="preserve"> </w:t>
      </w:r>
      <w:r w:rsidRPr="00EC3E0E">
        <w:rPr>
          <w:lang w:val="es-ES"/>
        </w:rPr>
        <w:t>destacados</w:t>
      </w:r>
      <w:r w:rsidR="00A029A1" w:rsidRPr="00EC3E0E">
        <w:rPr>
          <w:lang w:val="es-ES"/>
        </w:rPr>
        <w:t xml:space="preserve"> del programa. El primer fin de semana del Festival (</w:t>
      </w:r>
      <w:r w:rsidR="00EC3E0E" w:rsidRPr="00EC3E0E">
        <w:rPr>
          <w:bCs/>
          <w:lang w:val="es-ES"/>
        </w:rPr>
        <w:t>17 y 18 de julio de 2020)</w:t>
      </w:r>
      <w:r w:rsidR="00A029A1" w:rsidRPr="00EC3E0E">
        <w:rPr>
          <w:lang w:val="es-ES"/>
        </w:rPr>
        <w:t>, toda la ciudad se convierte en un gran escenario</w:t>
      </w:r>
      <w:r w:rsidRPr="00EC3E0E">
        <w:rPr>
          <w:lang w:val="es-ES"/>
        </w:rPr>
        <w:t xml:space="preserve">. En lugares emblemáticos como las distintas plazas del Casco Antiguo y los Jardines de Mirabell, </w:t>
      </w:r>
      <w:r w:rsidR="001048CF" w:rsidRPr="00EC3E0E">
        <w:rPr>
          <w:lang w:val="es-ES"/>
        </w:rPr>
        <w:t>y</w:t>
      </w:r>
      <w:r w:rsidRPr="00EC3E0E">
        <w:rPr>
          <w:lang w:val="es-ES"/>
        </w:rPr>
        <w:t xml:space="preserve"> en </w:t>
      </w:r>
      <w:r w:rsidR="001048CF" w:rsidRPr="00EC3E0E">
        <w:rPr>
          <w:lang w:val="es-ES"/>
        </w:rPr>
        <w:t>emplazamientos</w:t>
      </w:r>
      <w:r w:rsidRPr="00EC3E0E">
        <w:rPr>
          <w:lang w:val="es-ES"/>
        </w:rPr>
        <w:t xml:space="preserve"> históricos como la Catedral de Salzburgo o el Aula Magna de la Universidad </w:t>
      </w:r>
      <w:r w:rsidR="001048CF" w:rsidRPr="00EC3E0E">
        <w:rPr>
          <w:lang w:val="es-ES"/>
        </w:rPr>
        <w:t>podremos disfrutar</w:t>
      </w:r>
      <w:r w:rsidRPr="00EC3E0E">
        <w:rPr>
          <w:lang w:val="es-ES"/>
        </w:rPr>
        <w:t xml:space="preserve"> de </w:t>
      </w:r>
      <w:r w:rsidR="00A029A1" w:rsidRPr="00EC3E0E">
        <w:rPr>
          <w:lang w:val="es-ES"/>
        </w:rPr>
        <w:t xml:space="preserve">una amplia gama de espectáculos gratuitos para todo el mundo. </w:t>
      </w:r>
      <w:r w:rsidRPr="00EC3E0E">
        <w:rPr>
          <w:lang w:val="es-ES"/>
        </w:rPr>
        <w:t>Como siempre el ambiente internacional característico de estas fechas se verá enriquecido por la cultura folklórica de Salzburgo. Un gran</w:t>
      </w:r>
      <w:r w:rsidR="00A029A1" w:rsidRPr="00EC3E0E">
        <w:rPr>
          <w:lang w:val="es-ES"/>
        </w:rPr>
        <w:t xml:space="preserve"> ejemplo </w:t>
      </w:r>
      <w:r w:rsidRPr="00EC3E0E">
        <w:rPr>
          <w:lang w:val="es-ES"/>
        </w:rPr>
        <w:t xml:space="preserve">es </w:t>
      </w:r>
      <w:r w:rsidR="00A029A1" w:rsidRPr="00EC3E0E">
        <w:rPr>
          <w:lang w:val="es-ES"/>
        </w:rPr>
        <w:t>el gran “Baile de las Antorchas” en la Plaza de la Residencia (22:30</w:t>
      </w:r>
      <w:r w:rsidR="00BE4B18" w:rsidRPr="00EC3E0E">
        <w:rPr>
          <w:lang w:val="es-ES"/>
        </w:rPr>
        <w:t xml:space="preserve"> </w:t>
      </w:r>
      <w:r w:rsidR="00A029A1" w:rsidRPr="00EC3E0E">
        <w:rPr>
          <w:lang w:val="es-ES"/>
        </w:rPr>
        <w:t>h)</w:t>
      </w:r>
      <w:r w:rsidRPr="00EC3E0E">
        <w:rPr>
          <w:lang w:val="es-ES"/>
        </w:rPr>
        <w:t xml:space="preserve">. En esta ocasión, </w:t>
      </w:r>
      <w:r w:rsidR="00A029A1" w:rsidRPr="00EC3E0E">
        <w:rPr>
          <w:lang w:val="es-ES"/>
        </w:rPr>
        <w:t>más de cien parejas de baile de diferentes grupos folklóricos</w:t>
      </w:r>
      <w:r w:rsidRPr="00EC3E0E">
        <w:rPr>
          <w:lang w:val="es-ES"/>
        </w:rPr>
        <w:t xml:space="preserve"> regionales iluminarán la noche con sus antorchas, trazando 13 figuras distintas en la oscuridad. </w:t>
      </w:r>
    </w:p>
    <w:p w14:paraId="7C6169F4" w14:textId="77777777" w:rsidR="00DC1D10" w:rsidRPr="00EC3E0E" w:rsidRDefault="00DC1D10" w:rsidP="00DC1D10">
      <w:pPr>
        <w:pStyle w:val="StandardWeb"/>
        <w:spacing w:before="0" w:beforeAutospacing="0" w:after="0" w:afterAutospacing="0"/>
        <w:rPr>
          <w:sz w:val="22"/>
          <w:szCs w:val="22"/>
          <w:lang w:val="es-ES"/>
        </w:rPr>
      </w:pPr>
    </w:p>
    <w:p w14:paraId="6F410B1C" w14:textId="51E130B2" w:rsidR="005C6719" w:rsidRPr="00EC3E0E" w:rsidRDefault="00F734D0" w:rsidP="005C6719">
      <w:pPr>
        <w:pStyle w:val="Textkrper2"/>
        <w:widowControl w:val="0"/>
        <w:numPr>
          <w:ilvl w:val="0"/>
          <w:numId w:val="26"/>
        </w:numPr>
        <w:tabs>
          <w:tab w:val="left" w:pos="3375"/>
        </w:tabs>
        <w:autoSpaceDE w:val="0"/>
        <w:autoSpaceDN w:val="0"/>
        <w:adjustRightInd w:val="0"/>
        <w:ind w:right="-2"/>
        <w:jc w:val="both"/>
        <w:rPr>
          <w:sz w:val="22"/>
          <w:szCs w:val="22"/>
          <w:lang w:val="es-ES"/>
        </w:rPr>
      </w:pPr>
      <w:r w:rsidRPr="00EC3E0E">
        <w:rPr>
          <w:sz w:val="22"/>
          <w:szCs w:val="22"/>
          <w:lang w:val="es-ES"/>
        </w:rPr>
        <w:t xml:space="preserve"> </w:t>
      </w:r>
      <w:r w:rsidR="005C6719" w:rsidRPr="00EC3E0E">
        <w:rPr>
          <w:sz w:val="22"/>
          <w:szCs w:val="22"/>
          <w:lang w:val="es-ES"/>
        </w:rPr>
        <w:t>“Siemens Noches del Festival” – Disfrutar de la cultura al aire libre</w:t>
      </w:r>
    </w:p>
    <w:p w14:paraId="0892EBD9" w14:textId="66699BBB" w:rsidR="00ED7111" w:rsidRPr="00EC3E0E" w:rsidRDefault="00EC3E0E" w:rsidP="000D73EA">
      <w:pPr>
        <w:widowControl w:val="0"/>
        <w:autoSpaceDE w:val="0"/>
        <w:autoSpaceDN w:val="0"/>
        <w:adjustRightInd w:val="0"/>
        <w:rPr>
          <w:lang w:val="es-ES"/>
        </w:rPr>
      </w:pPr>
      <w:r w:rsidRPr="00EC3E0E">
        <w:rPr>
          <w:bCs/>
          <w:lang w:val="es-ES"/>
        </w:rPr>
        <w:t>Desde 2002, todos los veranos se celebran las populares “Noches de los Festivales Siemens” en la plaza “</w:t>
      </w:r>
      <w:proofErr w:type="spellStart"/>
      <w:r w:rsidRPr="00EC3E0E">
        <w:rPr>
          <w:bCs/>
          <w:lang w:val="es-ES"/>
        </w:rPr>
        <w:t>Kapitelplatz</w:t>
      </w:r>
      <w:proofErr w:type="spellEnd"/>
      <w:r w:rsidRPr="00EC3E0E">
        <w:rPr>
          <w:bCs/>
          <w:lang w:val="es-ES"/>
        </w:rPr>
        <w:t>”.</w:t>
      </w:r>
      <w:r w:rsidRPr="00EC3E0E">
        <w:rPr>
          <w:b/>
          <w:lang w:val="es-ES"/>
        </w:rPr>
        <w:t xml:space="preserve"> </w:t>
      </w:r>
      <w:r w:rsidR="00015CB6" w:rsidRPr="00EC3E0E">
        <w:rPr>
          <w:lang w:val="es-ES"/>
        </w:rPr>
        <w:t>Cada año</w:t>
      </w:r>
      <w:r w:rsidR="005C6719" w:rsidRPr="00EC3E0E">
        <w:rPr>
          <w:lang w:val="es-ES"/>
        </w:rPr>
        <w:t xml:space="preserve"> más de 70.000 visitantes disfrutan de esta oportunidad de ver conciertos, óperas y escenificaciones del programa actual y de ediciones pasadas en </w:t>
      </w:r>
      <w:r w:rsidR="00370E8D" w:rsidRPr="00EC3E0E">
        <w:rPr>
          <w:lang w:val="es-ES"/>
        </w:rPr>
        <w:t>una</w:t>
      </w:r>
      <w:r w:rsidR="005C6719" w:rsidRPr="00EC3E0E">
        <w:rPr>
          <w:lang w:val="es-ES"/>
        </w:rPr>
        <w:t xml:space="preserve"> pantalla gigante al aire libre (a diario a partir de las 18:00</w:t>
      </w:r>
      <w:r w:rsidR="00BE4B18" w:rsidRPr="00EC3E0E">
        <w:rPr>
          <w:lang w:val="es-ES"/>
        </w:rPr>
        <w:t xml:space="preserve"> </w:t>
      </w:r>
      <w:r w:rsidR="005C6719" w:rsidRPr="00EC3E0E">
        <w:rPr>
          <w:lang w:val="es-ES"/>
        </w:rPr>
        <w:t xml:space="preserve">h). Desde el año 2008, este evento se complementa con las “Siemens Noches del Festival para Niños” durante el fin de semana (de viernes a domingo a partir de las 16:00 h). </w:t>
      </w:r>
    </w:p>
    <w:p w14:paraId="0F92BD3F" w14:textId="77777777" w:rsidR="00430DF1" w:rsidRPr="00EC3E0E" w:rsidRDefault="00430DF1" w:rsidP="00430DF1">
      <w:pPr>
        <w:rPr>
          <w:b/>
          <w:bCs/>
          <w:lang w:val="es-ES"/>
        </w:rPr>
      </w:pPr>
    </w:p>
    <w:p w14:paraId="397333F4" w14:textId="77777777" w:rsidR="00222ED4" w:rsidRPr="00EC3E0E" w:rsidRDefault="00222ED4" w:rsidP="00222ED4">
      <w:pPr>
        <w:pStyle w:val="Textkrper2"/>
        <w:widowControl w:val="0"/>
        <w:numPr>
          <w:ilvl w:val="0"/>
          <w:numId w:val="26"/>
        </w:numPr>
        <w:tabs>
          <w:tab w:val="left" w:pos="3375"/>
        </w:tabs>
        <w:autoSpaceDE w:val="0"/>
        <w:autoSpaceDN w:val="0"/>
        <w:adjustRightInd w:val="0"/>
        <w:ind w:right="-2"/>
        <w:jc w:val="both"/>
        <w:rPr>
          <w:sz w:val="22"/>
          <w:szCs w:val="22"/>
          <w:lang w:val="es-ES"/>
        </w:rPr>
      </w:pPr>
      <w:r w:rsidRPr="00EC3E0E">
        <w:rPr>
          <w:sz w:val="22"/>
          <w:szCs w:val="22"/>
          <w:lang w:val="es-ES"/>
        </w:rPr>
        <w:t>La vida alrededor de los escenarios</w:t>
      </w:r>
    </w:p>
    <w:p w14:paraId="7A0835DA" w14:textId="15C319DF" w:rsidR="005C6719" w:rsidRPr="00EC3E0E" w:rsidRDefault="00B71144" w:rsidP="00A30B47">
      <w:pPr>
        <w:rPr>
          <w:lang w:val="es-ES"/>
        </w:rPr>
      </w:pPr>
      <w:r w:rsidRPr="00EC3E0E">
        <w:rPr>
          <w:lang w:val="es-ES"/>
        </w:rPr>
        <w:t>Durante la época del Festival</w:t>
      </w:r>
      <w:r w:rsidR="005C6719" w:rsidRPr="00EC3E0E">
        <w:rPr>
          <w:lang w:val="es-ES"/>
        </w:rPr>
        <w:t xml:space="preserve"> </w:t>
      </w:r>
      <w:r w:rsidRPr="00EC3E0E">
        <w:rPr>
          <w:lang w:val="es-ES"/>
        </w:rPr>
        <w:t xml:space="preserve">toda la ciudad </w:t>
      </w:r>
      <w:r w:rsidR="005C6719" w:rsidRPr="00EC3E0E">
        <w:rPr>
          <w:lang w:val="es-ES"/>
        </w:rPr>
        <w:t xml:space="preserve">se </w:t>
      </w:r>
      <w:r w:rsidRPr="00EC3E0E">
        <w:rPr>
          <w:lang w:val="es-ES"/>
        </w:rPr>
        <w:t>transforma</w:t>
      </w:r>
      <w:r w:rsidR="005C6719" w:rsidRPr="00EC3E0E">
        <w:rPr>
          <w:lang w:val="es-ES"/>
        </w:rPr>
        <w:t xml:space="preserve"> en un “gran escenario”. Las cafeterías y restaurantes amplían su horario y los escaparates de las tiendas del casco antiguo lucen las últimas novedades. Y también los numerosos Museos y Galerías de arte de la ciudad </w:t>
      </w:r>
      <w:r w:rsidR="00222ED4" w:rsidRPr="00EC3E0E">
        <w:rPr>
          <w:lang w:val="es-ES"/>
        </w:rPr>
        <w:t>ofrecen un amplio abanico de</w:t>
      </w:r>
      <w:r w:rsidR="005C6719" w:rsidRPr="00EC3E0E">
        <w:rPr>
          <w:lang w:val="es-ES"/>
        </w:rPr>
        <w:t xml:space="preserve"> acontecimientos y exposiciones</w:t>
      </w:r>
      <w:r w:rsidR="00222ED4" w:rsidRPr="00EC3E0E">
        <w:rPr>
          <w:lang w:val="es-ES"/>
        </w:rPr>
        <w:t xml:space="preserve"> de gran interés</w:t>
      </w:r>
      <w:r w:rsidR="005C6719" w:rsidRPr="00EC3E0E">
        <w:rPr>
          <w:lang w:val="es-ES"/>
        </w:rPr>
        <w:t>.</w:t>
      </w:r>
    </w:p>
    <w:p w14:paraId="78C43788" w14:textId="77777777" w:rsidR="00B96E6F" w:rsidRPr="00EC3E0E" w:rsidRDefault="00B96E6F" w:rsidP="00A30B47">
      <w:pPr>
        <w:rPr>
          <w:lang w:val="es-ES"/>
        </w:rPr>
      </w:pPr>
    </w:p>
    <w:p w14:paraId="08582B48" w14:textId="77777777" w:rsidR="002559C4" w:rsidRPr="00EC3E0E" w:rsidRDefault="002559C4" w:rsidP="00430DF1">
      <w:pPr>
        <w:rPr>
          <w:b/>
          <w:bCs/>
          <w:lang w:val="es-ES"/>
        </w:rPr>
      </w:pPr>
    </w:p>
    <w:p w14:paraId="5917CFF7" w14:textId="4E1BC27F" w:rsidR="00430DF1" w:rsidRPr="00EC3E0E" w:rsidRDefault="00222ED4" w:rsidP="00430DF1">
      <w:pPr>
        <w:rPr>
          <w:sz w:val="18"/>
          <w:u w:val="single"/>
          <w:lang w:val="es-ES"/>
        </w:rPr>
      </w:pPr>
      <w:r w:rsidRPr="00EC3E0E">
        <w:rPr>
          <w:b/>
          <w:bCs/>
          <w:sz w:val="18"/>
          <w:lang w:val="es-ES"/>
        </w:rPr>
        <w:t>Para más información</w:t>
      </w:r>
      <w:r w:rsidR="00430DF1" w:rsidRPr="00EC3E0E">
        <w:rPr>
          <w:b/>
          <w:bCs/>
          <w:sz w:val="18"/>
          <w:lang w:val="es-ES"/>
        </w:rPr>
        <w:t xml:space="preserve">: </w:t>
      </w:r>
      <w:r w:rsidR="00430DF1" w:rsidRPr="00EC3E0E">
        <w:rPr>
          <w:b/>
          <w:bCs/>
          <w:sz w:val="18"/>
          <w:lang w:val="es-ES"/>
        </w:rPr>
        <w:br/>
      </w:r>
      <w:r w:rsidR="00430DF1" w:rsidRPr="00EC3E0E">
        <w:rPr>
          <w:sz w:val="18"/>
          <w:lang w:val="es-ES"/>
        </w:rPr>
        <w:t xml:space="preserve">Tourismus Salzburg, </w:t>
      </w:r>
      <w:proofErr w:type="spellStart"/>
      <w:r w:rsidR="00430DF1" w:rsidRPr="00EC3E0E">
        <w:rPr>
          <w:sz w:val="18"/>
          <w:lang w:val="es-ES"/>
        </w:rPr>
        <w:t>Auerspergstraße</w:t>
      </w:r>
      <w:proofErr w:type="spellEnd"/>
      <w:r w:rsidR="00430DF1" w:rsidRPr="00EC3E0E">
        <w:rPr>
          <w:sz w:val="18"/>
          <w:lang w:val="es-ES"/>
        </w:rPr>
        <w:t xml:space="preserve"> 6, 5020 Salzburg, Austria, </w:t>
      </w:r>
      <w:r w:rsidR="00430DF1" w:rsidRPr="00EC3E0E">
        <w:rPr>
          <w:sz w:val="18"/>
          <w:lang w:val="es-ES"/>
        </w:rPr>
        <w:br/>
        <w:t xml:space="preserve">Tel.: +43/662/889 87 - 0, </w:t>
      </w:r>
      <w:hyperlink r:id="rId8" w:history="1">
        <w:r w:rsidR="00430DF1" w:rsidRPr="00EC3E0E">
          <w:rPr>
            <w:rStyle w:val="Hyperlink"/>
            <w:rFonts w:cs="Arial"/>
            <w:sz w:val="18"/>
            <w:lang w:val="es-ES"/>
          </w:rPr>
          <w:t>www.salzburg.info</w:t>
        </w:r>
      </w:hyperlink>
      <w:r w:rsidR="00430DF1" w:rsidRPr="00EC3E0E">
        <w:rPr>
          <w:rStyle w:val="Hyperlink"/>
          <w:rFonts w:cs="Arial"/>
          <w:sz w:val="18"/>
          <w:lang w:val="es-ES"/>
        </w:rPr>
        <w:t xml:space="preserve">, </w:t>
      </w:r>
      <w:r w:rsidR="00430DF1" w:rsidRPr="00EC3E0E">
        <w:rPr>
          <w:sz w:val="18"/>
          <w:lang w:val="es-ES"/>
        </w:rPr>
        <w:t>#</w:t>
      </w:r>
      <w:proofErr w:type="spellStart"/>
      <w:r w:rsidR="00430DF1" w:rsidRPr="00EC3E0E">
        <w:rPr>
          <w:sz w:val="18"/>
          <w:lang w:val="es-ES"/>
        </w:rPr>
        <w:t>visitsalzburg</w:t>
      </w:r>
      <w:proofErr w:type="spellEnd"/>
    </w:p>
    <w:p w14:paraId="15E60D6C" w14:textId="77777777" w:rsidR="00222ED4" w:rsidRPr="00EC3E0E" w:rsidRDefault="00222ED4" w:rsidP="005A7236">
      <w:pPr>
        <w:jc w:val="both"/>
        <w:rPr>
          <w:b/>
          <w:sz w:val="18"/>
          <w:lang w:val="es-ES"/>
        </w:rPr>
      </w:pPr>
      <w:r w:rsidRPr="00EC3E0E">
        <w:rPr>
          <w:b/>
          <w:sz w:val="18"/>
          <w:lang w:val="es-ES"/>
        </w:rPr>
        <w:t>Contacto para la prensa</w:t>
      </w:r>
      <w:r w:rsidR="00430DF1" w:rsidRPr="00EC3E0E">
        <w:rPr>
          <w:b/>
          <w:sz w:val="18"/>
          <w:lang w:val="es-ES"/>
        </w:rPr>
        <w:t xml:space="preserve">: </w:t>
      </w:r>
    </w:p>
    <w:p w14:paraId="0E9C0A51" w14:textId="181209C7" w:rsidR="00B9041A" w:rsidRPr="00EC3E0E" w:rsidRDefault="00B9041A" w:rsidP="005A7236">
      <w:pPr>
        <w:jc w:val="both"/>
        <w:rPr>
          <w:sz w:val="18"/>
          <w:lang w:val="es-ES"/>
        </w:rPr>
      </w:pPr>
      <w:r w:rsidRPr="00EC3E0E">
        <w:rPr>
          <w:sz w:val="18"/>
          <w:lang w:val="es-ES"/>
        </w:rPr>
        <w:t xml:space="preserve">Ines Wizany, Tel.: +43/662/889 87 – 303, </w:t>
      </w:r>
      <w:hyperlink r:id="rId9" w:history="1">
        <w:r w:rsidRPr="00EC3E0E">
          <w:rPr>
            <w:rStyle w:val="Hyperlink"/>
            <w:rFonts w:cs="Arial"/>
            <w:sz w:val="18"/>
            <w:lang w:val="es-ES"/>
          </w:rPr>
          <w:t>wizany@salzburg.info</w:t>
        </w:r>
      </w:hyperlink>
      <w:r w:rsidRPr="00EC3E0E">
        <w:rPr>
          <w:sz w:val="18"/>
          <w:lang w:val="es-ES"/>
        </w:rPr>
        <w:t xml:space="preserve"> </w:t>
      </w:r>
    </w:p>
    <w:p w14:paraId="01922EEB" w14:textId="174D586D" w:rsidR="00430DF1" w:rsidRPr="00EC3E0E" w:rsidRDefault="00430DF1" w:rsidP="005A7236">
      <w:pPr>
        <w:jc w:val="both"/>
        <w:rPr>
          <w:sz w:val="18"/>
          <w:lang w:val="es-ES"/>
        </w:rPr>
      </w:pPr>
      <w:r w:rsidRPr="00EC3E0E">
        <w:rPr>
          <w:sz w:val="18"/>
          <w:lang w:val="es-ES"/>
        </w:rPr>
        <w:t xml:space="preserve">Martina C. Trummer, Tel.: +43/662/889 87 – </w:t>
      </w:r>
      <w:r w:rsidR="008D1127" w:rsidRPr="00EC3E0E">
        <w:rPr>
          <w:sz w:val="18"/>
          <w:lang w:val="es-ES"/>
        </w:rPr>
        <w:t>325</w:t>
      </w:r>
      <w:r w:rsidRPr="00EC3E0E">
        <w:rPr>
          <w:sz w:val="18"/>
          <w:lang w:val="es-ES"/>
        </w:rPr>
        <w:t xml:space="preserve">, </w:t>
      </w:r>
      <w:hyperlink r:id="rId10" w:history="1">
        <w:r w:rsidRPr="00EC3E0E">
          <w:rPr>
            <w:rStyle w:val="Hyperlink"/>
            <w:rFonts w:cs="Arial"/>
            <w:sz w:val="18"/>
            <w:lang w:val="es-ES"/>
          </w:rPr>
          <w:t>presse@salzburg.info</w:t>
        </w:r>
      </w:hyperlink>
      <w:r w:rsidRPr="00EC3E0E">
        <w:rPr>
          <w:sz w:val="18"/>
          <w:lang w:val="es-ES"/>
        </w:rPr>
        <w:t xml:space="preserve">  </w:t>
      </w:r>
    </w:p>
    <w:sectPr w:rsidR="00430DF1" w:rsidRPr="00EC3E0E" w:rsidSect="002D098E">
      <w:headerReference w:type="default" r:id="rId11"/>
      <w:footerReference w:type="default" r:id="rId12"/>
      <w:pgSz w:w="11906" w:h="16838"/>
      <w:pgMar w:top="2268" w:right="1418" w:bottom="26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2E23E" w14:textId="77777777" w:rsidR="003D6C0F" w:rsidRDefault="003D6C0F" w:rsidP="00790AA5">
      <w:r>
        <w:separator/>
      </w:r>
    </w:p>
  </w:endnote>
  <w:endnote w:type="continuationSeparator" w:id="0">
    <w:p w14:paraId="7923AB14" w14:textId="77777777" w:rsidR="003D6C0F" w:rsidRDefault="003D6C0F"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C59B" w14:textId="77777777" w:rsidR="00CE0D95" w:rsidRDefault="00CE0D95" w:rsidP="006B2844">
    <w:pPr>
      <w:pStyle w:val="Kopfzeile"/>
    </w:pPr>
  </w:p>
  <w:p w14:paraId="0B9987A1" w14:textId="77777777" w:rsidR="00CE0D95" w:rsidRDefault="00CE0D95" w:rsidP="006B2844">
    <w:pPr>
      <w:pStyle w:val="Fuzeile"/>
    </w:pPr>
    <w:r>
      <w:rPr>
        <w:noProof/>
        <w:lang w:val="es-ES" w:eastAsia="es-ES"/>
      </w:rPr>
      <w:drawing>
        <wp:anchor distT="0" distB="0" distL="114300" distR="114300" simplePos="0" relativeHeight="251657216" behindDoc="1" locked="0" layoutInCell="1" allowOverlap="1" wp14:anchorId="6852C81F" wp14:editId="4AD42C0C">
          <wp:simplePos x="0" y="0"/>
          <wp:positionH relativeFrom="column">
            <wp:posOffset>-224790</wp:posOffset>
          </wp:positionH>
          <wp:positionV relativeFrom="paragraph">
            <wp:posOffset>-593725</wp:posOffset>
          </wp:positionV>
          <wp:extent cx="6353175" cy="828675"/>
          <wp:effectExtent l="0" t="0" r="9525" b="9525"/>
          <wp:wrapTight wrapText="bothSides">
            <wp:wrapPolygon edited="0">
              <wp:start x="0" y="0"/>
              <wp:lineTo x="0" y="21352"/>
              <wp:lineTo x="21568" y="21352"/>
              <wp:lineTo x="21568" y="0"/>
              <wp:lineTo x="0" y="0"/>
            </wp:wrapPolygon>
          </wp:wrapTight>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75854" w14:textId="77777777" w:rsidR="003D6C0F" w:rsidRDefault="003D6C0F" w:rsidP="00790AA5">
      <w:r>
        <w:separator/>
      </w:r>
    </w:p>
  </w:footnote>
  <w:footnote w:type="continuationSeparator" w:id="0">
    <w:p w14:paraId="0B0939A1" w14:textId="77777777" w:rsidR="003D6C0F" w:rsidRDefault="003D6C0F"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4FC3" w14:textId="0643FF25" w:rsidR="00CE0D95" w:rsidRDefault="00B9041A">
    <w:pPr>
      <w:pStyle w:val="Kopfzeile"/>
    </w:pPr>
    <w:r>
      <w:rPr>
        <w:noProof/>
        <w:lang w:val="es-ES" w:eastAsia="es-ES"/>
      </w:rPr>
      <w:drawing>
        <wp:anchor distT="0" distB="0" distL="114300" distR="114300" simplePos="0" relativeHeight="251659264" behindDoc="1" locked="0" layoutInCell="1" allowOverlap="1" wp14:anchorId="49E817A6" wp14:editId="687C6066">
          <wp:simplePos x="0" y="0"/>
          <wp:positionH relativeFrom="column">
            <wp:posOffset>4728693</wp:posOffset>
          </wp:positionH>
          <wp:positionV relativeFrom="paragraph">
            <wp:posOffset>6198</wp:posOffset>
          </wp:positionV>
          <wp:extent cx="1432800" cy="669600"/>
          <wp:effectExtent l="0" t="0" r="0" b="0"/>
          <wp:wrapTight wrapText="bothSides">
            <wp:wrapPolygon edited="0">
              <wp:start x="0" y="0"/>
              <wp:lineTo x="0" y="20903"/>
              <wp:lineTo x="21255" y="20903"/>
              <wp:lineTo x="212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SG_esp.jpg"/>
                  <pic:cNvPicPr/>
                </pic:nvPicPr>
                <pic:blipFill>
                  <a:blip r:embed="rId1"/>
                  <a:stretch>
                    <a:fillRect/>
                  </a:stretch>
                </pic:blipFill>
                <pic:spPr>
                  <a:xfrm>
                    <a:off x="0" y="0"/>
                    <a:ext cx="1432800" cy="669600"/>
                  </a:xfrm>
                  <a:prstGeom prst="rect">
                    <a:avLst/>
                  </a:prstGeom>
                </pic:spPr>
              </pic:pic>
            </a:graphicData>
          </a:graphic>
          <wp14:sizeRelH relativeFrom="margin">
            <wp14:pctWidth>0</wp14:pctWidth>
          </wp14:sizeRelH>
          <wp14:sizeRelV relativeFrom="margin">
            <wp14:pctHeight>0</wp14:pctHeight>
          </wp14:sizeRelV>
        </wp:anchor>
      </w:drawing>
    </w:r>
  </w:p>
  <w:p w14:paraId="54A0D09E" w14:textId="325417A8" w:rsidR="00CE0D95" w:rsidRPr="00476685" w:rsidRDefault="00CE0D95" w:rsidP="005E6FEA">
    <w:pPr>
      <w:tabs>
        <w:tab w:val="left" w:pos="6804"/>
      </w:tabs>
      <w:rPr>
        <w:sz w:val="20"/>
        <w:szCs w:val="20"/>
      </w:rPr>
    </w:pPr>
    <w:r>
      <w:rPr>
        <w:sz w:val="28"/>
        <w:szCs w:val="28"/>
      </w:rPr>
      <w:t>NOTA DE PRENSA</w:t>
    </w:r>
  </w:p>
  <w:p w14:paraId="38702301" w14:textId="77777777" w:rsidR="00CE0D95" w:rsidRDefault="00CE0D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424"/>
    <w:multiLevelType w:val="hybridMultilevel"/>
    <w:tmpl w:val="9DD43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358E8"/>
    <w:multiLevelType w:val="hybridMultilevel"/>
    <w:tmpl w:val="EF006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FC24C1"/>
    <w:multiLevelType w:val="multilevel"/>
    <w:tmpl w:val="4FD4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B139C"/>
    <w:multiLevelType w:val="multilevel"/>
    <w:tmpl w:val="DD8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50FE7"/>
    <w:multiLevelType w:val="hybridMultilevel"/>
    <w:tmpl w:val="A7BED210"/>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AA3C60"/>
    <w:multiLevelType w:val="hybridMultilevel"/>
    <w:tmpl w:val="D79AE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126FE5"/>
    <w:multiLevelType w:val="hybridMultilevel"/>
    <w:tmpl w:val="8D1E3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23500"/>
    <w:multiLevelType w:val="hybridMultilevel"/>
    <w:tmpl w:val="DDE40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C50B2F"/>
    <w:multiLevelType w:val="hybridMultilevel"/>
    <w:tmpl w:val="862247AA"/>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0C4290"/>
    <w:multiLevelType w:val="hybridMultilevel"/>
    <w:tmpl w:val="A2DA2F16"/>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344490"/>
    <w:multiLevelType w:val="hybridMultilevel"/>
    <w:tmpl w:val="3E00D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844362"/>
    <w:multiLevelType w:val="hybridMultilevel"/>
    <w:tmpl w:val="953CBADC"/>
    <w:lvl w:ilvl="0" w:tplc="E62A944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A71247"/>
    <w:multiLevelType w:val="hybridMultilevel"/>
    <w:tmpl w:val="B86A5E9A"/>
    <w:lvl w:ilvl="0" w:tplc="E62A9444">
      <w:start w:val="7"/>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6E773B5"/>
    <w:multiLevelType w:val="hybridMultilevel"/>
    <w:tmpl w:val="96967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416EE"/>
    <w:multiLevelType w:val="hybridMultilevel"/>
    <w:tmpl w:val="C950A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025A48"/>
    <w:multiLevelType w:val="hybridMultilevel"/>
    <w:tmpl w:val="906E3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8" w15:restartNumberingAfterBreak="0">
    <w:nsid w:val="4D987889"/>
    <w:multiLevelType w:val="hybridMultilevel"/>
    <w:tmpl w:val="FCD28A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4DD3592E"/>
    <w:multiLevelType w:val="hybridMultilevel"/>
    <w:tmpl w:val="A7D06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EC2B36"/>
    <w:multiLevelType w:val="hybridMultilevel"/>
    <w:tmpl w:val="C7361E0E"/>
    <w:lvl w:ilvl="0" w:tplc="E57C50B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CA55BB"/>
    <w:multiLevelType w:val="hybridMultilevel"/>
    <w:tmpl w:val="34F2B7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0321B82"/>
    <w:multiLevelType w:val="hybridMultilevel"/>
    <w:tmpl w:val="0924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BF4EDD"/>
    <w:multiLevelType w:val="hybridMultilevel"/>
    <w:tmpl w:val="787E1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607550A"/>
    <w:multiLevelType w:val="hybridMultilevel"/>
    <w:tmpl w:val="50DCA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56506A"/>
    <w:multiLevelType w:val="hybridMultilevel"/>
    <w:tmpl w:val="822AE7BA"/>
    <w:lvl w:ilvl="0" w:tplc="E62A944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6"/>
  </w:num>
  <w:num w:numId="4">
    <w:abstractNumId w:val="21"/>
  </w:num>
  <w:num w:numId="5">
    <w:abstractNumId w:val="14"/>
  </w:num>
  <w:num w:numId="6">
    <w:abstractNumId w:val="22"/>
  </w:num>
  <w:num w:numId="7">
    <w:abstractNumId w:val="11"/>
  </w:num>
  <w:num w:numId="8">
    <w:abstractNumId w:val="27"/>
  </w:num>
  <w:num w:numId="9">
    <w:abstractNumId w:val="0"/>
  </w:num>
  <w:num w:numId="10">
    <w:abstractNumId w:val="12"/>
  </w:num>
  <w:num w:numId="11">
    <w:abstractNumId w:val="24"/>
  </w:num>
  <w:num w:numId="12">
    <w:abstractNumId w:val="15"/>
  </w:num>
  <w:num w:numId="13">
    <w:abstractNumId w:val="1"/>
  </w:num>
  <w:num w:numId="14">
    <w:abstractNumId w:val="7"/>
  </w:num>
  <w:num w:numId="15">
    <w:abstractNumId w:val="3"/>
  </w:num>
  <w:num w:numId="16">
    <w:abstractNumId w:val="13"/>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 w:numId="20">
    <w:abstractNumId w:val="5"/>
  </w:num>
  <w:num w:numId="21">
    <w:abstractNumId w:val="19"/>
  </w:num>
  <w:num w:numId="22">
    <w:abstractNumId w:val="9"/>
  </w:num>
  <w:num w:numId="23">
    <w:abstractNumId w:val="23"/>
  </w:num>
  <w:num w:numId="24">
    <w:abstractNumId w:val="20"/>
  </w:num>
  <w:num w:numId="25">
    <w:abstractNumId w:val="8"/>
  </w:num>
  <w:num w:numId="26">
    <w:abstractNumId w:val="6"/>
  </w:num>
  <w:num w:numId="27">
    <w:abstractNumId w:val="4"/>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07A7"/>
    <w:rsid w:val="00001868"/>
    <w:rsid w:val="00003000"/>
    <w:rsid w:val="0000340A"/>
    <w:rsid w:val="00003502"/>
    <w:rsid w:val="0000560E"/>
    <w:rsid w:val="000063BC"/>
    <w:rsid w:val="00014A5E"/>
    <w:rsid w:val="00015B63"/>
    <w:rsid w:val="00015CB6"/>
    <w:rsid w:val="00021D0A"/>
    <w:rsid w:val="000225AF"/>
    <w:rsid w:val="000258AD"/>
    <w:rsid w:val="00032477"/>
    <w:rsid w:val="00033EB6"/>
    <w:rsid w:val="000340CF"/>
    <w:rsid w:val="00036C81"/>
    <w:rsid w:val="0004106D"/>
    <w:rsid w:val="00044317"/>
    <w:rsid w:val="0004672E"/>
    <w:rsid w:val="00054C4E"/>
    <w:rsid w:val="0006136A"/>
    <w:rsid w:val="0006625D"/>
    <w:rsid w:val="00075EFD"/>
    <w:rsid w:val="00080ED9"/>
    <w:rsid w:val="000862BA"/>
    <w:rsid w:val="00091FA8"/>
    <w:rsid w:val="0009341B"/>
    <w:rsid w:val="0009624C"/>
    <w:rsid w:val="000A1430"/>
    <w:rsid w:val="000A3B35"/>
    <w:rsid w:val="000A47F0"/>
    <w:rsid w:val="000A6AEE"/>
    <w:rsid w:val="000B382F"/>
    <w:rsid w:val="000B3DCB"/>
    <w:rsid w:val="000B4DF7"/>
    <w:rsid w:val="000B60A2"/>
    <w:rsid w:val="000B728F"/>
    <w:rsid w:val="000B74C8"/>
    <w:rsid w:val="000C171D"/>
    <w:rsid w:val="000C53B0"/>
    <w:rsid w:val="000C67FB"/>
    <w:rsid w:val="000C760C"/>
    <w:rsid w:val="000D2ED9"/>
    <w:rsid w:val="000D73EA"/>
    <w:rsid w:val="000E2F83"/>
    <w:rsid w:val="000E38E0"/>
    <w:rsid w:val="000F1566"/>
    <w:rsid w:val="000F164E"/>
    <w:rsid w:val="000F17FD"/>
    <w:rsid w:val="000F5C5A"/>
    <w:rsid w:val="000F6B78"/>
    <w:rsid w:val="000F76EA"/>
    <w:rsid w:val="00103C2B"/>
    <w:rsid w:val="00104875"/>
    <w:rsid w:val="001048CF"/>
    <w:rsid w:val="00105530"/>
    <w:rsid w:val="0010679C"/>
    <w:rsid w:val="00111752"/>
    <w:rsid w:val="001141DA"/>
    <w:rsid w:val="0011446D"/>
    <w:rsid w:val="00123749"/>
    <w:rsid w:val="0012535A"/>
    <w:rsid w:val="00127BC1"/>
    <w:rsid w:val="00140059"/>
    <w:rsid w:val="0015046E"/>
    <w:rsid w:val="00153384"/>
    <w:rsid w:val="001535A2"/>
    <w:rsid w:val="00165038"/>
    <w:rsid w:val="001666BC"/>
    <w:rsid w:val="00172EC3"/>
    <w:rsid w:val="00177487"/>
    <w:rsid w:val="00181DB1"/>
    <w:rsid w:val="00182913"/>
    <w:rsid w:val="00187B4C"/>
    <w:rsid w:val="00192130"/>
    <w:rsid w:val="0019264A"/>
    <w:rsid w:val="001950E1"/>
    <w:rsid w:val="00197D63"/>
    <w:rsid w:val="001A1554"/>
    <w:rsid w:val="001A159E"/>
    <w:rsid w:val="001A2EB8"/>
    <w:rsid w:val="001A5046"/>
    <w:rsid w:val="001B6BB0"/>
    <w:rsid w:val="001B76E3"/>
    <w:rsid w:val="001C03EE"/>
    <w:rsid w:val="001C0767"/>
    <w:rsid w:val="001C4E58"/>
    <w:rsid w:val="001D0DAF"/>
    <w:rsid w:val="001E3BF8"/>
    <w:rsid w:val="001E6B05"/>
    <w:rsid w:val="001F1FF1"/>
    <w:rsid w:val="001F45B2"/>
    <w:rsid w:val="001F4680"/>
    <w:rsid w:val="001F5EA0"/>
    <w:rsid w:val="00202FE7"/>
    <w:rsid w:val="002115A4"/>
    <w:rsid w:val="00216581"/>
    <w:rsid w:val="00217330"/>
    <w:rsid w:val="00222995"/>
    <w:rsid w:val="00222ED4"/>
    <w:rsid w:val="00227B18"/>
    <w:rsid w:val="00230317"/>
    <w:rsid w:val="002331B9"/>
    <w:rsid w:val="00233FF8"/>
    <w:rsid w:val="0023651B"/>
    <w:rsid w:val="00236E0E"/>
    <w:rsid w:val="00236F66"/>
    <w:rsid w:val="00242487"/>
    <w:rsid w:val="00242E6A"/>
    <w:rsid w:val="002442AC"/>
    <w:rsid w:val="002559C4"/>
    <w:rsid w:val="002561A3"/>
    <w:rsid w:val="00270F0B"/>
    <w:rsid w:val="00271CD0"/>
    <w:rsid w:val="00277F3B"/>
    <w:rsid w:val="00285227"/>
    <w:rsid w:val="002909C8"/>
    <w:rsid w:val="00293C0B"/>
    <w:rsid w:val="00296691"/>
    <w:rsid w:val="002A0599"/>
    <w:rsid w:val="002A3C9B"/>
    <w:rsid w:val="002A4B50"/>
    <w:rsid w:val="002A684C"/>
    <w:rsid w:val="002A709B"/>
    <w:rsid w:val="002A7634"/>
    <w:rsid w:val="002A7D2B"/>
    <w:rsid w:val="002B1D16"/>
    <w:rsid w:val="002B30CE"/>
    <w:rsid w:val="002B6FB7"/>
    <w:rsid w:val="002C55FD"/>
    <w:rsid w:val="002D098E"/>
    <w:rsid w:val="002D37BF"/>
    <w:rsid w:val="002D3C89"/>
    <w:rsid w:val="002D60AE"/>
    <w:rsid w:val="002E0FB6"/>
    <w:rsid w:val="002E1600"/>
    <w:rsid w:val="002E3773"/>
    <w:rsid w:val="002E6A12"/>
    <w:rsid w:val="002E76D3"/>
    <w:rsid w:val="002F5E9A"/>
    <w:rsid w:val="003016E9"/>
    <w:rsid w:val="00303803"/>
    <w:rsid w:val="003061ED"/>
    <w:rsid w:val="00306398"/>
    <w:rsid w:val="00306E06"/>
    <w:rsid w:val="00313807"/>
    <w:rsid w:val="00317DA3"/>
    <w:rsid w:val="00326B87"/>
    <w:rsid w:val="00333039"/>
    <w:rsid w:val="00333611"/>
    <w:rsid w:val="00337F62"/>
    <w:rsid w:val="00354826"/>
    <w:rsid w:val="00356F08"/>
    <w:rsid w:val="00365EF1"/>
    <w:rsid w:val="00366774"/>
    <w:rsid w:val="00370E8D"/>
    <w:rsid w:val="00372E29"/>
    <w:rsid w:val="003731EE"/>
    <w:rsid w:val="00373306"/>
    <w:rsid w:val="0037393C"/>
    <w:rsid w:val="00374B5E"/>
    <w:rsid w:val="0038017B"/>
    <w:rsid w:val="00380372"/>
    <w:rsid w:val="00390EF0"/>
    <w:rsid w:val="003A0BB8"/>
    <w:rsid w:val="003A28D0"/>
    <w:rsid w:val="003A6632"/>
    <w:rsid w:val="003A72C0"/>
    <w:rsid w:val="003B05AA"/>
    <w:rsid w:val="003B4177"/>
    <w:rsid w:val="003B48CA"/>
    <w:rsid w:val="003B4CF9"/>
    <w:rsid w:val="003B58CB"/>
    <w:rsid w:val="003B6C55"/>
    <w:rsid w:val="003C287E"/>
    <w:rsid w:val="003C59D3"/>
    <w:rsid w:val="003C7048"/>
    <w:rsid w:val="003D6216"/>
    <w:rsid w:val="003D6C0F"/>
    <w:rsid w:val="003D7701"/>
    <w:rsid w:val="003E03F1"/>
    <w:rsid w:val="003E3578"/>
    <w:rsid w:val="003E4FA9"/>
    <w:rsid w:val="00402797"/>
    <w:rsid w:val="00403644"/>
    <w:rsid w:val="00404136"/>
    <w:rsid w:val="00406D96"/>
    <w:rsid w:val="004108B5"/>
    <w:rsid w:val="00416AE7"/>
    <w:rsid w:val="00416D5F"/>
    <w:rsid w:val="00416DEF"/>
    <w:rsid w:val="00421F59"/>
    <w:rsid w:val="00422299"/>
    <w:rsid w:val="004222C9"/>
    <w:rsid w:val="00425B23"/>
    <w:rsid w:val="00430DF1"/>
    <w:rsid w:val="004433B5"/>
    <w:rsid w:val="00446572"/>
    <w:rsid w:val="00447A93"/>
    <w:rsid w:val="004504D6"/>
    <w:rsid w:val="00451FE1"/>
    <w:rsid w:val="00452FC0"/>
    <w:rsid w:val="004540CA"/>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5916"/>
    <w:rsid w:val="004A7312"/>
    <w:rsid w:val="004B1F85"/>
    <w:rsid w:val="004B3006"/>
    <w:rsid w:val="004B6BDF"/>
    <w:rsid w:val="004C28FA"/>
    <w:rsid w:val="004C4AA2"/>
    <w:rsid w:val="004C5601"/>
    <w:rsid w:val="004C6FE7"/>
    <w:rsid w:val="004E2C09"/>
    <w:rsid w:val="004E5057"/>
    <w:rsid w:val="004E5134"/>
    <w:rsid w:val="00513A9D"/>
    <w:rsid w:val="0051574B"/>
    <w:rsid w:val="005172F9"/>
    <w:rsid w:val="00522641"/>
    <w:rsid w:val="00523199"/>
    <w:rsid w:val="00525317"/>
    <w:rsid w:val="00526266"/>
    <w:rsid w:val="00526DCD"/>
    <w:rsid w:val="0053285B"/>
    <w:rsid w:val="0053732B"/>
    <w:rsid w:val="0054065E"/>
    <w:rsid w:val="0054543B"/>
    <w:rsid w:val="005466C3"/>
    <w:rsid w:val="005559A1"/>
    <w:rsid w:val="00555E92"/>
    <w:rsid w:val="00560B36"/>
    <w:rsid w:val="0056186D"/>
    <w:rsid w:val="00566396"/>
    <w:rsid w:val="00572EA7"/>
    <w:rsid w:val="0058396D"/>
    <w:rsid w:val="005947B2"/>
    <w:rsid w:val="00596C19"/>
    <w:rsid w:val="005A338D"/>
    <w:rsid w:val="005A7236"/>
    <w:rsid w:val="005B0A3A"/>
    <w:rsid w:val="005B2578"/>
    <w:rsid w:val="005B4643"/>
    <w:rsid w:val="005B5FD6"/>
    <w:rsid w:val="005C49FB"/>
    <w:rsid w:val="005C6719"/>
    <w:rsid w:val="005D5B32"/>
    <w:rsid w:val="005D6CE0"/>
    <w:rsid w:val="005E4868"/>
    <w:rsid w:val="005E4EA1"/>
    <w:rsid w:val="005E67A5"/>
    <w:rsid w:val="005E6FEA"/>
    <w:rsid w:val="005F183A"/>
    <w:rsid w:val="005F29EE"/>
    <w:rsid w:val="005F669C"/>
    <w:rsid w:val="005F6B9D"/>
    <w:rsid w:val="00601698"/>
    <w:rsid w:val="00602184"/>
    <w:rsid w:val="0060266E"/>
    <w:rsid w:val="00603BCB"/>
    <w:rsid w:val="0060505E"/>
    <w:rsid w:val="006051E4"/>
    <w:rsid w:val="00613222"/>
    <w:rsid w:val="006132C0"/>
    <w:rsid w:val="00615213"/>
    <w:rsid w:val="00615656"/>
    <w:rsid w:val="00623F24"/>
    <w:rsid w:val="00626250"/>
    <w:rsid w:val="006308AA"/>
    <w:rsid w:val="00634539"/>
    <w:rsid w:val="00636F4B"/>
    <w:rsid w:val="006417F9"/>
    <w:rsid w:val="00651BFC"/>
    <w:rsid w:val="00654D3A"/>
    <w:rsid w:val="00655735"/>
    <w:rsid w:val="00656D48"/>
    <w:rsid w:val="0066330A"/>
    <w:rsid w:val="0066677F"/>
    <w:rsid w:val="00671CF3"/>
    <w:rsid w:val="006778FD"/>
    <w:rsid w:val="00680A17"/>
    <w:rsid w:val="00681AE1"/>
    <w:rsid w:val="0068255F"/>
    <w:rsid w:val="00682D57"/>
    <w:rsid w:val="00683917"/>
    <w:rsid w:val="006845BC"/>
    <w:rsid w:val="00685875"/>
    <w:rsid w:val="00685A7B"/>
    <w:rsid w:val="00687156"/>
    <w:rsid w:val="00691227"/>
    <w:rsid w:val="00692E2C"/>
    <w:rsid w:val="006966D4"/>
    <w:rsid w:val="00697195"/>
    <w:rsid w:val="006979F9"/>
    <w:rsid w:val="006A1389"/>
    <w:rsid w:val="006A2502"/>
    <w:rsid w:val="006A3FC0"/>
    <w:rsid w:val="006A504C"/>
    <w:rsid w:val="006B2844"/>
    <w:rsid w:val="006B5C26"/>
    <w:rsid w:val="006C43FF"/>
    <w:rsid w:val="006C563A"/>
    <w:rsid w:val="006C6E8D"/>
    <w:rsid w:val="006C7684"/>
    <w:rsid w:val="006D3772"/>
    <w:rsid w:val="006D40A4"/>
    <w:rsid w:val="006D46B0"/>
    <w:rsid w:val="006D5693"/>
    <w:rsid w:val="006D62EC"/>
    <w:rsid w:val="006E18C9"/>
    <w:rsid w:val="006E6855"/>
    <w:rsid w:val="006E77BB"/>
    <w:rsid w:val="00701C96"/>
    <w:rsid w:val="0070662E"/>
    <w:rsid w:val="00713AA5"/>
    <w:rsid w:val="00716A63"/>
    <w:rsid w:val="00717053"/>
    <w:rsid w:val="00725275"/>
    <w:rsid w:val="00727023"/>
    <w:rsid w:val="00730780"/>
    <w:rsid w:val="00730BEE"/>
    <w:rsid w:val="00730F86"/>
    <w:rsid w:val="007338EF"/>
    <w:rsid w:val="0073516F"/>
    <w:rsid w:val="007402DE"/>
    <w:rsid w:val="0074091B"/>
    <w:rsid w:val="0074305D"/>
    <w:rsid w:val="00744ADC"/>
    <w:rsid w:val="00746C20"/>
    <w:rsid w:val="0075169C"/>
    <w:rsid w:val="007531B1"/>
    <w:rsid w:val="00753703"/>
    <w:rsid w:val="007548F4"/>
    <w:rsid w:val="00756FB6"/>
    <w:rsid w:val="0076637D"/>
    <w:rsid w:val="007671BB"/>
    <w:rsid w:val="00790AA5"/>
    <w:rsid w:val="00791053"/>
    <w:rsid w:val="007939BB"/>
    <w:rsid w:val="00794987"/>
    <w:rsid w:val="0079717A"/>
    <w:rsid w:val="007A0976"/>
    <w:rsid w:val="007A21CB"/>
    <w:rsid w:val="007A2C9E"/>
    <w:rsid w:val="007B77E6"/>
    <w:rsid w:val="007C644A"/>
    <w:rsid w:val="007C657C"/>
    <w:rsid w:val="007D2429"/>
    <w:rsid w:val="007D569A"/>
    <w:rsid w:val="007D70F8"/>
    <w:rsid w:val="007E4342"/>
    <w:rsid w:val="007F1F38"/>
    <w:rsid w:val="007F3637"/>
    <w:rsid w:val="007F5DE6"/>
    <w:rsid w:val="0080016E"/>
    <w:rsid w:val="00801E2C"/>
    <w:rsid w:val="008078DE"/>
    <w:rsid w:val="0081140F"/>
    <w:rsid w:val="008125E5"/>
    <w:rsid w:val="00821D57"/>
    <w:rsid w:val="008232D9"/>
    <w:rsid w:val="008238EC"/>
    <w:rsid w:val="00830508"/>
    <w:rsid w:val="00830E37"/>
    <w:rsid w:val="00832070"/>
    <w:rsid w:val="008409ED"/>
    <w:rsid w:val="008450FB"/>
    <w:rsid w:val="00852F70"/>
    <w:rsid w:val="00854A3C"/>
    <w:rsid w:val="008646FC"/>
    <w:rsid w:val="0086617C"/>
    <w:rsid w:val="00873F5A"/>
    <w:rsid w:val="008745C0"/>
    <w:rsid w:val="00876876"/>
    <w:rsid w:val="00883933"/>
    <w:rsid w:val="00883F2E"/>
    <w:rsid w:val="0088710E"/>
    <w:rsid w:val="00891444"/>
    <w:rsid w:val="00893D61"/>
    <w:rsid w:val="00894445"/>
    <w:rsid w:val="0089508D"/>
    <w:rsid w:val="00896934"/>
    <w:rsid w:val="00896AC2"/>
    <w:rsid w:val="00897F4C"/>
    <w:rsid w:val="008A07E2"/>
    <w:rsid w:val="008A091F"/>
    <w:rsid w:val="008A34AB"/>
    <w:rsid w:val="008B14CF"/>
    <w:rsid w:val="008B24A5"/>
    <w:rsid w:val="008B6568"/>
    <w:rsid w:val="008C0A76"/>
    <w:rsid w:val="008C37B0"/>
    <w:rsid w:val="008C3BF2"/>
    <w:rsid w:val="008C4D39"/>
    <w:rsid w:val="008C71C3"/>
    <w:rsid w:val="008D1127"/>
    <w:rsid w:val="008D7CDD"/>
    <w:rsid w:val="008E059E"/>
    <w:rsid w:val="008E1B6E"/>
    <w:rsid w:val="008E424A"/>
    <w:rsid w:val="008E4597"/>
    <w:rsid w:val="008E5279"/>
    <w:rsid w:val="008E60D2"/>
    <w:rsid w:val="008E6613"/>
    <w:rsid w:val="008F062A"/>
    <w:rsid w:val="008F0EB5"/>
    <w:rsid w:val="008F18AB"/>
    <w:rsid w:val="008F7AC8"/>
    <w:rsid w:val="00903088"/>
    <w:rsid w:val="00912D63"/>
    <w:rsid w:val="009138FB"/>
    <w:rsid w:val="00914AB3"/>
    <w:rsid w:val="009150FE"/>
    <w:rsid w:val="009165E3"/>
    <w:rsid w:val="00925849"/>
    <w:rsid w:val="009270F3"/>
    <w:rsid w:val="0093418E"/>
    <w:rsid w:val="00934E79"/>
    <w:rsid w:val="00936929"/>
    <w:rsid w:val="009407A6"/>
    <w:rsid w:val="009447E7"/>
    <w:rsid w:val="009451F7"/>
    <w:rsid w:val="00946360"/>
    <w:rsid w:val="00947CFF"/>
    <w:rsid w:val="00950052"/>
    <w:rsid w:val="009509A5"/>
    <w:rsid w:val="00955ADD"/>
    <w:rsid w:val="0097271D"/>
    <w:rsid w:val="009741D6"/>
    <w:rsid w:val="00975442"/>
    <w:rsid w:val="009768E1"/>
    <w:rsid w:val="0098234C"/>
    <w:rsid w:val="009851A1"/>
    <w:rsid w:val="00986F76"/>
    <w:rsid w:val="009879C5"/>
    <w:rsid w:val="00990350"/>
    <w:rsid w:val="00995908"/>
    <w:rsid w:val="00996DB7"/>
    <w:rsid w:val="009A0C97"/>
    <w:rsid w:val="009A165B"/>
    <w:rsid w:val="009A2CFE"/>
    <w:rsid w:val="009A3A22"/>
    <w:rsid w:val="009B0B6B"/>
    <w:rsid w:val="009C7973"/>
    <w:rsid w:val="009D64B7"/>
    <w:rsid w:val="009D7482"/>
    <w:rsid w:val="009E2DE1"/>
    <w:rsid w:val="009E5309"/>
    <w:rsid w:val="009F1714"/>
    <w:rsid w:val="009F472B"/>
    <w:rsid w:val="00A00B4B"/>
    <w:rsid w:val="00A028B1"/>
    <w:rsid w:val="00A029A1"/>
    <w:rsid w:val="00A05B10"/>
    <w:rsid w:val="00A115E2"/>
    <w:rsid w:val="00A11D50"/>
    <w:rsid w:val="00A12500"/>
    <w:rsid w:val="00A1259A"/>
    <w:rsid w:val="00A20409"/>
    <w:rsid w:val="00A21627"/>
    <w:rsid w:val="00A22C3C"/>
    <w:rsid w:val="00A23807"/>
    <w:rsid w:val="00A304E2"/>
    <w:rsid w:val="00A30B47"/>
    <w:rsid w:val="00A32F06"/>
    <w:rsid w:val="00A37E5C"/>
    <w:rsid w:val="00A45032"/>
    <w:rsid w:val="00A527F3"/>
    <w:rsid w:val="00A55970"/>
    <w:rsid w:val="00A571FE"/>
    <w:rsid w:val="00A6246E"/>
    <w:rsid w:val="00A67412"/>
    <w:rsid w:val="00A72090"/>
    <w:rsid w:val="00A74FB5"/>
    <w:rsid w:val="00A80C4E"/>
    <w:rsid w:val="00A80E91"/>
    <w:rsid w:val="00A90581"/>
    <w:rsid w:val="00A91FCF"/>
    <w:rsid w:val="00A973EB"/>
    <w:rsid w:val="00AC319A"/>
    <w:rsid w:val="00AC3DBF"/>
    <w:rsid w:val="00AC5D4D"/>
    <w:rsid w:val="00AE024B"/>
    <w:rsid w:val="00AE4963"/>
    <w:rsid w:val="00AE6314"/>
    <w:rsid w:val="00B00761"/>
    <w:rsid w:val="00B01451"/>
    <w:rsid w:val="00B03C05"/>
    <w:rsid w:val="00B06CC7"/>
    <w:rsid w:val="00B11D08"/>
    <w:rsid w:val="00B159DA"/>
    <w:rsid w:val="00B2153D"/>
    <w:rsid w:val="00B2243F"/>
    <w:rsid w:val="00B26717"/>
    <w:rsid w:val="00B30E29"/>
    <w:rsid w:val="00B32C4C"/>
    <w:rsid w:val="00B35EFE"/>
    <w:rsid w:val="00B375FC"/>
    <w:rsid w:val="00B44460"/>
    <w:rsid w:val="00B444D6"/>
    <w:rsid w:val="00B548C9"/>
    <w:rsid w:val="00B5635C"/>
    <w:rsid w:val="00B60E2F"/>
    <w:rsid w:val="00B625F2"/>
    <w:rsid w:val="00B65759"/>
    <w:rsid w:val="00B67B67"/>
    <w:rsid w:val="00B71144"/>
    <w:rsid w:val="00B7764E"/>
    <w:rsid w:val="00B85B55"/>
    <w:rsid w:val="00B9041A"/>
    <w:rsid w:val="00B936EB"/>
    <w:rsid w:val="00B9670F"/>
    <w:rsid w:val="00B96E6F"/>
    <w:rsid w:val="00B978F2"/>
    <w:rsid w:val="00B97AD7"/>
    <w:rsid w:val="00BA12FA"/>
    <w:rsid w:val="00BB7005"/>
    <w:rsid w:val="00BC24A2"/>
    <w:rsid w:val="00BC6500"/>
    <w:rsid w:val="00BC6AD0"/>
    <w:rsid w:val="00BD2523"/>
    <w:rsid w:val="00BD3A31"/>
    <w:rsid w:val="00BD613A"/>
    <w:rsid w:val="00BE21E0"/>
    <w:rsid w:val="00BE3A7B"/>
    <w:rsid w:val="00BE4B18"/>
    <w:rsid w:val="00BE78FD"/>
    <w:rsid w:val="00BF0EFC"/>
    <w:rsid w:val="00BF5578"/>
    <w:rsid w:val="00BF56D4"/>
    <w:rsid w:val="00BF616D"/>
    <w:rsid w:val="00BF6910"/>
    <w:rsid w:val="00C02588"/>
    <w:rsid w:val="00C02B0D"/>
    <w:rsid w:val="00C0759E"/>
    <w:rsid w:val="00C12A85"/>
    <w:rsid w:val="00C13185"/>
    <w:rsid w:val="00C17DDA"/>
    <w:rsid w:val="00C20686"/>
    <w:rsid w:val="00C20702"/>
    <w:rsid w:val="00C268AC"/>
    <w:rsid w:val="00C26B80"/>
    <w:rsid w:val="00C27BBE"/>
    <w:rsid w:val="00C31BB7"/>
    <w:rsid w:val="00C343E0"/>
    <w:rsid w:val="00C3676B"/>
    <w:rsid w:val="00C36C39"/>
    <w:rsid w:val="00C44781"/>
    <w:rsid w:val="00C506E7"/>
    <w:rsid w:val="00C52DA0"/>
    <w:rsid w:val="00C5504F"/>
    <w:rsid w:val="00C635EC"/>
    <w:rsid w:val="00C74028"/>
    <w:rsid w:val="00C740A3"/>
    <w:rsid w:val="00C75099"/>
    <w:rsid w:val="00C75238"/>
    <w:rsid w:val="00C773A9"/>
    <w:rsid w:val="00C80BE0"/>
    <w:rsid w:val="00C81779"/>
    <w:rsid w:val="00C81F56"/>
    <w:rsid w:val="00C9231A"/>
    <w:rsid w:val="00C92559"/>
    <w:rsid w:val="00C92EE8"/>
    <w:rsid w:val="00C95FA1"/>
    <w:rsid w:val="00C97983"/>
    <w:rsid w:val="00CA005C"/>
    <w:rsid w:val="00CA0244"/>
    <w:rsid w:val="00CA4B4A"/>
    <w:rsid w:val="00CB3504"/>
    <w:rsid w:val="00CC08DB"/>
    <w:rsid w:val="00CC1321"/>
    <w:rsid w:val="00CC2BAB"/>
    <w:rsid w:val="00CC6191"/>
    <w:rsid w:val="00CC6DA8"/>
    <w:rsid w:val="00CC6DCF"/>
    <w:rsid w:val="00CD09A0"/>
    <w:rsid w:val="00CD219B"/>
    <w:rsid w:val="00CD257D"/>
    <w:rsid w:val="00CE0D95"/>
    <w:rsid w:val="00CE1CDF"/>
    <w:rsid w:val="00CE4FF3"/>
    <w:rsid w:val="00CF0779"/>
    <w:rsid w:val="00CF6193"/>
    <w:rsid w:val="00D0193D"/>
    <w:rsid w:val="00D0289B"/>
    <w:rsid w:val="00D06436"/>
    <w:rsid w:val="00D06BD4"/>
    <w:rsid w:val="00D10AC5"/>
    <w:rsid w:val="00D165E9"/>
    <w:rsid w:val="00D17163"/>
    <w:rsid w:val="00D21C2A"/>
    <w:rsid w:val="00D21CC0"/>
    <w:rsid w:val="00D346C3"/>
    <w:rsid w:val="00D36483"/>
    <w:rsid w:val="00D37365"/>
    <w:rsid w:val="00D400E4"/>
    <w:rsid w:val="00D40882"/>
    <w:rsid w:val="00D47284"/>
    <w:rsid w:val="00D500F4"/>
    <w:rsid w:val="00D557A4"/>
    <w:rsid w:val="00D564A8"/>
    <w:rsid w:val="00D60DF3"/>
    <w:rsid w:val="00D65E56"/>
    <w:rsid w:val="00D71718"/>
    <w:rsid w:val="00D73BC8"/>
    <w:rsid w:val="00D82244"/>
    <w:rsid w:val="00D8389B"/>
    <w:rsid w:val="00D85394"/>
    <w:rsid w:val="00D867BB"/>
    <w:rsid w:val="00D87838"/>
    <w:rsid w:val="00D90360"/>
    <w:rsid w:val="00DA21EA"/>
    <w:rsid w:val="00DA39A5"/>
    <w:rsid w:val="00DA7E65"/>
    <w:rsid w:val="00DB544A"/>
    <w:rsid w:val="00DC1B92"/>
    <w:rsid w:val="00DC1D10"/>
    <w:rsid w:val="00DC2C5D"/>
    <w:rsid w:val="00DC59F1"/>
    <w:rsid w:val="00DC74FA"/>
    <w:rsid w:val="00DD1D8E"/>
    <w:rsid w:val="00DE2130"/>
    <w:rsid w:val="00DE3DE9"/>
    <w:rsid w:val="00DE5E1C"/>
    <w:rsid w:val="00DE7918"/>
    <w:rsid w:val="00DF207A"/>
    <w:rsid w:val="00DF2195"/>
    <w:rsid w:val="00DF48AA"/>
    <w:rsid w:val="00DF4EB7"/>
    <w:rsid w:val="00DF7272"/>
    <w:rsid w:val="00E00194"/>
    <w:rsid w:val="00E03A7E"/>
    <w:rsid w:val="00E0559D"/>
    <w:rsid w:val="00E0595D"/>
    <w:rsid w:val="00E1131B"/>
    <w:rsid w:val="00E25459"/>
    <w:rsid w:val="00E2584E"/>
    <w:rsid w:val="00E25BF8"/>
    <w:rsid w:val="00E3045E"/>
    <w:rsid w:val="00E33EDB"/>
    <w:rsid w:val="00E35339"/>
    <w:rsid w:val="00E37AAA"/>
    <w:rsid w:val="00E40FF7"/>
    <w:rsid w:val="00E422B6"/>
    <w:rsid w:val="00E47E7E"/>
    <w:rsid w:val="00E67995"/>
    <w:rsid w:val="00E701DF"/>
    <w:rsid w:val="00E71FC8"/>
    <w:rsid w:val="00E74568"/>
    <w:rsid w:val="00E77620"/>
    <w:rsid w:val="00E82443"/>
    <w:rsid w:val="00E851E9"/>
    <w:rsid w:val="00E86388"/>
    <w:rsid w:val="00E92240"/>
    <w:rsid w:val="00E93BAC"/>
    <w:rsid w:val="00E952E9"/>
    <w:rsid w:val="00E95976"/>
    <w:rsid w:val="00EB27DD"/>
    <w:rsid w:val="00EC0B94"/>
    <w:rsid w:val="00EC1BEE"/>
    <w:rsid w:val="00EC3E0E"/>
    <w:rsid w:val="00EC5741"/>
    <w:rsid w:val="00ED0315"/>
    <w:rsid w:val="00ED09A4"/>
    <w:rsid w:val="00ED7111"/>
    <w:rsid w:val="00EE099F"/>
    <w:rsid w:val="00EE3567"/>
    <w:rsid w:val="00EE52AA"/>
    <w:rsid w:val="00EE6CA5"/>
    <w:rsid w:val="00EF3EFC"/>
    <w:rsid w:val="00EF5C57"/>
    <w:rsid w:val="00EF7FA0"/>
    <w:rsid w:val="00F10D1B"/>
    <w:rsid w:val="00F1119D"/>
    <w:rsid w:val="00F27E11"/>
    <w:rsid w:val="00F3048D"/>
    <w:rsid w:val="00F330EB"/>
    <w:rsid w:val="00F357AC"/>
    <w:rsid w:val="00F413C3"/>
    <w:rsid w:val="00F42363"/>
    <w:rsid w:val="00F46736"/>
    <w:rsid w:val="00F51D91"/>
    <w:rsid w:val="00F52F40"/>
    <w:rsid w:val="00F53F10"/>
    <w:rsid w:val="00F55D92"/>
    <w:rsid w:val="00F56FE7"/>
    <w:rsid w:val="00F62CB7"/>
    <w:rsid w:val="00F6531D"/>
    <w:rsid w:val="00F67C7B"/>
    <w:rsid w:val="00F734D0"/>
    <w:rsid w:val="00F83A53"/>
    <w:rsid w:val="00F842F4"/>
    <w:rsid w:val="00F86F44"/>
    <w:rsid w:val="00F87213"/>
    <w:rsid w:val="00F93935"/>
    <w:rsid w:val="00F94DD5"/>
    <w:rsid w:val="00F97035"/>
    <w:rsid w:val="00FA0E0F"/>
    <w:rsid w:val="00FA2F14"/>
    <w:rsid w:val="00FA3203"/>
    <w:rsid w:val="00FA3D49"/>
    <w:rsid w:val="00FA5AFD"/>
    <w:rsid w:val="00FA7DE1"/>
    <w:rsid w:val="00FB285C"/>
    <w:rsid w:val="00FB28D7"/>
    <w:rsid w:val="00FB2AAE"/>
    <w:rsid w:val="00FB42A3"/>
    <w:rsid w:val="00FB726C"/>
    <w:rsid w:val="00FC006C"/>
    <w:rsid w:val="00FC2EB8"/>
    <w:rsid w:val="00FC5DF3"/>
    <w:rsid w:val="00FD178C"/>
    <w:rsid w:val="00FD209F"/>
    <w:rsid w:val="00FD2606"/>
    <w:rsid w:val="00FD3CC9"/>
    <w:rsid w:val="00FE7E82"/>
    <w:rsid w:val="00FF4848"/>
    <w:rsid w:val="00FF54C5"/>
    <w:rsid w:val="00FF76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41"/>
    <o:shapelayout v:ext="edit">
      <o:idmap v:ext="edit" data="1"/>
    </o:shapelayout>
  </w:shapeDefaults>
  <w:decimalSymbol w:val=","/>
  <w:listSeparator w:val=";"/>
  <w14:docId w14:val="53D2BF12"/>
  <w15:docId w15:val="{A5E10E5E-556F-4E2C-97C9-19677A6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3">
    <w:name w:val="heading 3"/>
    <w:basedOn w:val="Standard"/>
    <w:next w:val="Standard"/>
    <w:link w:val="berschrift3Zchn"/>
    <w:unhideWhenUsed/>
    <w:qFormat/>
    <w:locked/>
    <w:rsid w:val="005D5B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22"/>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customStyle="1" w:styleId="berschrift3Zchn">
    <w:name w:val="Überschrift 3 Zchn"/>
    <w:basedOn w:val="Absatz-Standardschriftart"/>
    <w:link w:val="berschrift3"/>
    <w:rsid w:val="005D5B32"/>
    <w:rPr>
      <w:rFonts w:asciiTheme="majorHAnsi" w:eastAsiaTheme="majorEastAsia" w:hAnsiTheme="majorHAnsi" w:cstheme="majorBidi"/>
      <w:color w:val="243F60" w:themeColor="accent1" w:themeShade="7F"/>
      <w:sz w:val="24"/>
      <w:szCs w:val="24"/>
      <w:lang w:val="de-AT"/>
    </w:rPr>
  </w:style>
  <w:style w:type="paragraph" w:customStyle="1" w:styleId="emtext">
    <w:name w:val="em_text"/>
    <w:basedOn w:val="Standard"/>
    <w:rsid w:val="00D0193D"/>
    <w:pPr>
      <w:spacing w:before="100" w:beforeAutospacing="1" w:after="100" w:afterAutospacing="1"/>
    </w:pPr>
    <w:rPr>
      <w:rFonts w:ascii="Times New Roman" w:hAnsi="Times New Roman" w:cs="Times New Roman"/>
      <w:sz w:val="24"/>
      <w:szCs w:val="24"/>
      <w:lang w:val="de-DE"/>
    </w:rPr>
  </w:style>
  <w:style w:type="character" w:customStyle="1" w:styleId="zt">
    <w:name w:val="zt"/>
    <w:basedOn w:val="Absatz-Standardschriftart"/>
    <w:rsid w:val="00D0193D"/>
  </w:style>
  <w:style w:type="paragraph" w:customStyle="1" w:styleId="Default">
    <w:name w:val="Default"/>
    <w:rsid w:val="00D0193D"/>
    <w:pPr>
      <w:autoSpaceDE w:val="0"/>
      <w:autoSpaceDN w:val="0"/>
      <w:adjustRightInd w:val="0"/>
    </w:pPr>
    <w:rPr>
      <w:rFonts w:ascii="Arial" w:hAnsi="Arial" w:cs="Arial"/>
      <w:color w:val="000000"/>
      <w:sz w:val="24"/>
      <w:szCs w:val="24"/>
    </w:rPr>
  </w:style>
  <w:style w:type="character" w:customStyle="1" w:styleId="person">
    <w:name w:val="person"/>
    <w:basedOn w:val="Absatz-Standardschriftart"/>
    <w:rsid w:val="004C6FE7"/>
  </w:style>
  <w:style w:type="character" w:customStyle="1" w:styleId="st">
    <w:name w:val="st"/>
    <w:basedOn w:val="Absatz-Standardschriftart"/>
    <w:rsid w:val="007E4342"/>
  </w:style>
  <w:style w:type="character" w:customStyle="1" w:styleId="apple-converted-space">
    <w:name w:val="apple-converted-space"/>
    <w:basedOn w:val="Absatz-Standardschriftart"/>
    <w:rsid w:val="00D85394"/>
  </w:style>
  <w:style w:type="character" w:customStyle="1" w:styleId="highlight">
    <w:name w:val="highlight"/>
    <w:basedOn w:val="Absatz-Standardschriftart"/>
    <w:rsid w:val="000D73EA"/>
  </w:style>
  <w:style w:type="character" w:customStyle="1" w:styleId="NichtaufgelsteErwhnung1">
    <w:name w:val="Nicht aufgelöste Erwähnung1"/>
    <w:basedOn w:val="Absatz-Standardschriftart"/>
    <w:uiPriority w:val="99"/>
    <w:semiHidden/>
    <w:unhideWhenUsed/>
    <w:rsid w:val="00A37E5C"/>
    <w:rPr>
      <w:color w:val="605E5C"/>
      <w:shd w:val="clear" w:color="auto" w:fill="E1DFDD"/>
    </w:rPr>
  </w:style>
  <w:style w:type="character" w:styleId="NichtaufgelsteErwhnung">
    <w:name w:val="Unresolved Mention"/>
    <w:basedOn w:val="Absatz-Standardschriftart"/>
    <w:uiPriority w:val="99"/>
    <w:semiHidden/>
    <w:unhideWhenUsed/>
    <w:rsid w:val="00B90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535">
      <w:bodyDiv w:val="1"/>
      <w:marLeft w:val="0"/>
      <w:marRight w:val="0"/>
      <w:marTop w:val="0"/>
      <w:marBottom w:val="0"/>
      <w:divBdr>
        <w:top w:val="none" w:sz="0" w:space="0" w:color="auto"/>
        <w:left w:val="none" w:sz="0" w:space="0" w:color="auto"/>
        <w:bottom w:val="none" w:sz="0" w:space="0" w:color="auto"/>
        <w:right w:val="none" w:sz="0" w:space="0" w:color="auto"/>
      </w:divBdr>
    </w:div>
    <w:div w:id="246766458">
      <w:bodyDiv w:val="1"/>
      <w:marLeft w:val="0"/>
      <w:marRight w:val="0"/>
      <w:marTop w:val="0"/>
      <w:marBottom w:val="0"/>
      <w:divBdr>
        <w:top w:val="none" w:sz="0" w:space="0" w:color="auto"/>
        <w:left w:val="none" w:sz="0" w:space="0" w:color="auto"/>
        <w:bottom w:val="none" w:sz="0" w:space="0" w:color="auto"/>
        <w:right w:val="none" w:sz="0" w:space="0" w:color="auto"/>
      </w:divBdr>
    </w:div>
    <w:div w:id="290593161">
      <w:bodyDiv w:val="1"/>
      <w:marLeft w:val="0"/>
      <w:marRight w:val="0"/>
      <w:marTop w:val="0"/>
      <w:marBottom w:val="0"/>
      <w:divBdr>
        <w:top w:val="none" w:sz="0" w:space="0" w:color="auto"/>
        <w:left w:val="none" w:sz="0" w:space="0" w:color="auto"/>
        <w:bottom w:val="none" w:sz="0" w:space="0" w:color="auto"/>
        <w:right w:val="none" w:sz="0" w:space="0" w:color="auto"/>
      </w:divBdr>
      <w:divsChild>
        <w:div w:id="1556968947">
          <w:marLeft w:val="0"/>
          <w:marRight w:val="0"/>
          <w:marTop w:val="0"/>
          <w:marBottom w:val="0"/>
          <w:divBdr>
            <w:top w:val="none" w:sz="0" w:space="0" w:color="auto"/>
            <w:left w:val="none" w:sz="0" w:space="0" w:color="auto"/>
            <w:bottom w:val="none" w:sz="0" w:space="0" w:color="auto"/>
            <w:right w:val="none" w:sz="0" w:space="0" w:color="auto"/>
          </w:divBdr>
          <w:divsChild>
            <w:div w:id="18750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225">
      <w:bodyDiv w:val="1"/>
      <w:marLeft w:val="0"/>
      <w:marRight w:val="0"/>
      <w:marTop w:val="0"/>
      <w:marBottom w:val="0"/>
      <w:divBdr>
        <w:top w:val="none" w:sz="0" w:space="0" w:color="auto"/>
        <w:left w:val="none" w:sz="0" w:space="0" w:color="auto"/>
        <w:bottom w:val="none" w:sz="0" w:space="0" w:color="auto"/>
        <w:right w:val="none" w:sz="0" w:space="0" w:color="auto"/>
      </w:divBdr>
    </w:div>
    <w:div w:id="436604958">
      <w:bodyDiv w:val="1"/>
      <w:marLeft w:val="0"/>
      <w:marRight w:val="0"/>
      <w:marTop w:val="0"/>
      <w:marBottom w:val="0"/>
      <w:divBdr>
        <w:top w:val="none" w:sz="0" w:space="0" w:color="auto"/>
        <w:left w:val="none" w:sz="0" w:space="0" w:color="auto"/>
        <w:bottom w:val="none" w:sz="0" w:space="0" w:color="auto"/>
        <w:right w:val="none" w:sz="0" w:space="0" w:color="auto"/>
      </w:divBdr>
      <w:divsChild>
        <w:div w:id="1265580316">
          <w:marLeft w:val="0"/>
          <w:marRight w:val="0"/>
          <w:marTop w:val="0"/>
          <w:marBottom w:val="0"/>
          <w:divBdr>
            <w:top w:val="none" w:sz="0" w:space="0" w:color="auto"/>
            <w:left w:val="none" w:sz="0" w:space="0" w:color="auto"/>
            <w:bottom w:val="none" w:sz="0" w:space="0" w:color="auto"/>
            <w:right w:val="none" w:sz="0" w:space="0" w:color="auto"/>
          </w:divBdr>
        </w:div>
        <w:div w:id="144470782">
          <w:marLeft w:val="0"/>
          <w:marRight w:val="0"/>
          <w:marTop w:val="0"/>
          <w:marBottom w:val="0"/>
          <w:divBdr>
            <w:top w:val="none" w:sz="0" w:space="0" w:color="auto"/>
            <w:left w:val="none" w:sz="0" w:space="0" w:color="auto"/>
            <w:bottom w:val="none" w:sz="0" w:space="0" w:color="auto"/>
            <w:right w:val="none" w:sz="0" w:space="0" w:color="auto"/>
          </w:divBdr>
        </w:div>
        <w:div w:id="710762506">
          <w:marLeft w:val="0"/>
          <w:marRight w:val="0"/>
          <w:marTop w:val="0"/>
          <w:marBottom w:val="0"/>
          <w:divBdr>
            <w:top w:val="none" w:sz="0" w:space="0" w:color="auto"/>
            <w:left w:val="none" w:sz="0" w:space="0" w:color="auto"/>
            <w:bottom w:val="none" w:sz="0" w:space="0" w:color="auto"/>
            <w:right w:val="none" w:sz="0" w:space="0" w:color="auto"/>
          </w:divBdr>
        </w:div>
        <w:div w:id="2002345240">
          <w:marLeft w:val="0"/>
          <w:marRight w:val="0"/>
          <w:marTop w:val="0"/>
          <w:marBottom w:val="0"/>
          <w:divBdr>
            <w:top w:val="none" w:sz="0" w:space="0" w:color="auto"/>
            <w:left w:val="none" w:sz="0" w:space="0" w:color="auto"/>
            <w:bottom w:val="none" w:sz="0" w:space="0" w:color="auto"/>
            <w:right w:val="none" w:sz="0" w:space="0" w:color="auto"/>
          </w:divBdr>
        </w:div>
        <w:div w:id="297344606">
          <w:marLeft w:val="0"/>
          <w:marRight w:val="0"/>
          <w:marTop w:val="0"/>
          <w:marBottom w:val="0"/>
          <w:divBdr>
            <w:top w:val="none" w:sz="0" w:space="0" w:color="auto"/>
            <w:left w:val="none" w:sz="0" w:space="0" w:color="auto"/>
            <w:bottom w:val="none" w:sz="0" w:space="0" w:color="auto"/>
            <w:right w:val="none" w:sz="0" w:space="0" w:color="auto"/>
          </w:divBdr>
        </w:div>
        <w:div w:id="269775270">
          <w:marLeft w:val="0"/>
          <w:marRight w:val="0"/>
          <w:marTop w:val="0"/>
          <w:marBottom w:val="0"/>
          <w:divBdr>
            <w:top w:val="none" w:sz="0" w:space="0" w:color="auto"/>
            <w:left w:val="none" w:sz="0" w:space="0" w:color="auto"/>
            <w:bottom w:val="none" w:sz="0" w:space="0" w:color="auto"/>
            <w:right w:val="none" w:sz="0" w:space="0" w:color="auto"/>
          </w:divBdr>
        </w:div>
        <w:div w:id="315496941">
          <w:marLeft w:val="0"/>
          <w:marRight w:val="0"/>
          <w:marTop w:val="0"/>
          <w:marBottom w:val="0"/>
          <w:divBdr>
            <w:top w:val="none" w:sz="0" w:space="0" w:color="auto"/>
            <w:left w:val="none" w:sz="0" w:space="0" w:color="auto"/>
            <w:bottom w:val="none" w:sz="0" w:space="0" w:color="auto"/>
            <w:right w:val="none" w:sz="0" w:space="0" w:color="auto"/>
          </w:divBdr>
        </w:div>
        <w:div w:id="768158069">
          <w:marLeft w:val="0"/>
          <w:marRight w:val="0"/>
          <w:marTop w:val="0"/>
          <w:marBottom w:val="0"/>
          <w:divBdr>
            <w:top w:val="none" w:sz="0" w:space="0" w:color="auto"/>
            <w:left w:val="none" w:sz="0" w:space="0" w:color="auto"/>
            <w:bottom w:val="none" w:sz="0" w:space="0" w:color="auto"/>
            <w:right w:val="none" w:sz="0" w:space="0" w:color="auto"/>
          </w:divBdr>
        </w:div>
        <w:div w:id="2050950981">
          <w:marLeft w:val="0"/>
          <w:marRight w:val="0"/>
          <w:marTop w:val="0"/>
          <w:marBottom w:val="0"/>
          <w:divBdr>
            <w:top w:val="none" w:sz="0" w:space="0" w:color="auto"/>
            <w:left w:val="none" w:sz="0" w:space="0" w:color="auto"/>
            <w:bottom w:val="none" w:sz="0" w:space="0" w:color="auto"/>
            <w:right w:val="none" w:sz="0" w:space="0" w:color="auto"/>
          </w:divBdr>
        </w:div>
        <w:div w:id="1583684827">
          <w:marLeft w:val="0"/>
          <w:marRight w:val="0"/>
          <w:marTop w:val="0"/>
          <w:marBottom w:val="0"/>
          <w:divBdr>
            <w:top w:val="none" w:sz="0" w:space="0" w:color="auto"/>
            <w:left w:val="none" w:sz="0" w:space="0" w:color="auto"/>
            <w:bottom w:val="none" w:sz="0" w:space="0" w:color="auto"/>
            <w:right w:val="none" w:sz="0" w:space="0" w:color="auto"/>
          </w:divBdr>
        </w:div>
        <w:div w:id="249702402">
          <w:marLeft w:val="0"/>
          <w:marRight w:val="0"/>
          <w:marTop w:val="0"/>
          <w:marBottom w:val="0"/>
          <w:divBdr>
            <w:top w:val="none" w:sz="0" w:space="0" w:color="auto"/>
            <w:left w:val="none" w:sz="0" w:space="0" w:color="auto"/>
            <w:bottom w:val="none" w:sz="0" w:space="0" w:color="auto"/>
            <w:right w:val="none" w:sz="0" w:space="0" w:color="auto"/>
          </w:divBdr>
        </w:div>
        <w:div w:id="1696930050">
          <w:marLeft w:val="0"/>
          <w:marRight w:val="0"/>
          <w:marTop w:val="0"/>
          <w:marBottom w:val="0"/>
          <w:divBdr>
            <w:top w:val="none" w:sz="0" w:space="0" w:color="auto"/>
            <w:left w:val="none" w:sz="0" w:space="0" w:color="auto"/>
            <w:bottom w:val="none" w:sz="0" w:space="0" w:color="auto"/>
            <w:right w:val="none" w:sz="0" w:space="0" w:color="auto"/>
          </w:divBdr>
        </w:div>
        <w:div w:id="2141268468">
          <w:marLeft w:val="0"/>
          <w:marRight w:val="0"/>
          <w:marTop w:val="0"/>
          <w:marBottom w:val="0"/>
          <w:divBdr>
            <w:top w:val="none" w:sz="0" w:space="0" w:color="auto"/>
            <w:left w:val="none" w:sz="0" w:space="0" w:color="auto"/>
            <w:bottom w:val="none" w:sz="0" w:space="0" w:color="auto"/>
            <w:right w:val="none" w:sz="0" w:space="0" w:color="auto"/>
          </w:divBdr>
        </w:div>
      </w:divsChild>
    </w:div>
    <w:div w:id="462694012">
      <w:bodyDiv w:val="1"/>
      <w:marLeft w:val="0"/>
      <w:marRight w:val="0"/>
      <w:marTop w:val="0"/>
      <w:marBottom w:val="0"/>
      <w:divBdr>
        <w:top w:val="none" w:sz="0" w:space="0" w:color="auto"/>
        <w:left w:val="none" w:sz="0" w:space="0" w:color="auto"/>
        <w:bottom w:val="none" w:sz="0" w:space="0" w:color="auto"/>
        <w:right w:val="none" w:sz="0" w:space="0" w:color="auto"/>
      </w:divBdr>
    </w:div>
    <w:div w:id="468935223">
      <w:bodyDiv w:val="1"/>
      <w:marLeft w:val="0"/>
      <w:marRight w:val="0"/>
      <w:marTop w:val="0"/>
      <w:marBottom w:val="0"/>
      <w:divBdr>
        <w:top w:val="none" w:sz="0" w:space="0" w:color="auto"/>
        <w:left w:val="none" w:sz="0" w:space="0" w:color="auto"/>
        <w:bottom w:val="none" w:sz="0" w:space="0" w:color="auto"/>
        <w:right w:val="none" w:sz="0" w:space="0" w:color="auto"/>
      </w:divBdr>
    </w:div>
    <w:div w:id="616176294">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677390037">
      <w:bodyDiv w:val="1"/>
      <w:marLeft w:val="0"/>
      <w:marRight w:val="0"/>
      <w:marTop w:val="0"/>
      <w:marBottom w:val="0"/>
      <w:divBdr>
        <w:top w:val="none" w:sz="0" w:space="0" w:color="auto"/>
        <w:left w:val="none" w:sz="0" w:space="0" w:color="auto"/>
        <w:bottom w:val="none" w:sz="0" w:space="0" w:color="auto"/>
        <w:right w:val="none" w:sz="0" w:space="0" w:color="auto"/>
      </w:divBdr>
    </w:div>
    <w:div w:id="847253209">
      <w:bodyDiv w:val="1"/>
      <w:marLeft w:val="0"/>
      <w:marRight w:val="0"/>
      <w:marTop w:val="0"/>
      <w:marBottom w:val="0"/>
      <w:divBdr>
        <w:top w:val="none" w:sz="0" w:space="0" w:color="auto"/>
        <w:left w:val="none" w:sz="0" w:space="0" w:color="auto"/>
        <w:bottom w:val="none" w:sz="0" w:space="0" w:color="auto"/>
        <w:right w:val="none" w:sz="0" w:space="0" w:color="auto"/>
      </w:divBdr>
    </w:div>
    <w:div w:id="1058892214">
      <w:bodyDiv w:val="1"/>
      <w:marLeft w:val="0"/>
      <w:marRight w:val="0"/>
      <w:marTop w:val="0"/>
      <w:marBottom w:val="0"/>
      <w:divBdr>
        <w:top w:val="none" w:sz="0" w:space="0" w:color="auto"/>
        <w:left w:val="none" w:sz="0" w:space="0" w:color="auto"/>
        <w:bottom w:val="none" w:sz="0" w:space="0" w:color="auto"/>
        <w:right w:val="none" w:sz="0" w:space="0" w:color="auto"/>
      </w:divBdr>
      <w:divsChild>
        <w:div w:id="2002735885">
          <w:marLeft w:val="0"/>
          <w:marRight w:val="0"/>
          <w:marTop w:val="0"/>
          <w:marBottom w:val="0"/>
          <w:divBdr>
            <w:top w:val="none" w:sz="0" w:space="0" w:color="auto"/>
            <w:left w:val="none" w:sz="0" w:space="0" w:color="auto"/>
            <w:bottom w:val="none" w:sz="0" w:space="0" w:color="auto"/>
            <w:right w:val="none" w:sz="0" w:space="0" w:color="auto"/>
          </w:divBdr>
        </w:div>
        <w:div w:id="842669386">
          <w:marLeft w:val="0"/>
          <w:marRight w:val="0"/>
          <w:marTop w:val="0"/>
          <w:marBottom w:val="0"/>
          <w:divBdr>
            <w:top w:val="none" w:sz="0" w:space="0" w:color="auto"/>
            <w:left w:val="none" w:sz="0" w:space="0" w:color="auto"/>
            <w:bottom w:val="none" w:sz="0" w:space="0" w:color="auto"/>
            <w:right w:val="none" w:sz="0" w:space="0" w:color="auto"/>
          </w:divBdr>
        </w:div>
        <w:div w:id="634529331">
          <w:marLeft w:val="0"/>
          <w:marRight w:val="0"/>
          <w:marTop w:val="0"/>
          <w:marBottom w:val="0"/>
          <w:divBdr>
            <w:top w:val="none" w:sz="0" w:space="0" w:color="auto"/>
            <w:left w:val="none" w:sz="0" w:space="0" w:color="auto"/>
            <w:bottom w:val="none" w:sz="0" w:space="0" w:color="auto"/>
            <w:right w:val="none" w:sz="0" w:space="0" w:color="auto"/>
          </w:divBdr>
        </w:div>
        <w:div w:id="288433543">
          <w:marLeft w:val="0"/>
          <w:marRight w:val="0"/>
          <w:marTop w:val="0"/>
          <w:marBottom w:val="0"/>
          <w:divBdr>
            <w:top w:val="none" w:sz="0" w:space="0" w:color="auto"/>
            <w:left w:val="none" w:sz="0" w:space="0" w:color="auto"/>
            <w:bottom w:val="none" w:sz="0" w:space="0" w:color="auto"/>
            <w:right w:val="none" w:sz="0" w:space="0" w:color="auto"/>
          </w:divBdr>
        </w:div>
        <w:div w:id="910773005">
          <w:marLeft w:val="0"/>
          <w:marRight w:val="0"/>
          <w:marTop w:val="0"/>
          <w:marBottom w:val="0"/>
          <w:divBdr>
            <w:top w:val="none" w:sz="0" w:space="0" w:color="auto"/>
            <w:left w:val="none" w:sz="0" w:space="0" w:color="auto"/>
            <w:bottom w:val="none" w:sz="0" w:space="0" w:color="auto"/>
            <w:right w:val="none" w:sz="0" w:space="0" w:color="auto"/>
          </w:divBdr>
        </w:div>
        <w:div w:id="1651207727">
          <w:marLeft w:val="0"/>
          <w:marRight w:val="0"/>
          <w:marTop w:val="0"/>
          <w:marBottom w:val="0"/>
          <w:divBdr>
            <w:top w:val="none" w:sz="0" w:space="0" w:color="auto"/>
            <w:left w:val="none" w:sz="0" w:space="0" w:color="auto"/>
            <w:bottom w:val="none" w:sz="0" w:space="0" w:color="auto"/>
            <w:right w:val="none" w:sz="0" w:space="0" w:color="auto"/>
          </w:divBdr>
        </w:div>
        <w:div w:id="440613349">
          <w:marLeft w:val="0"/>
          <w:marRight w:val="0"/>
          <w:marTop w:val="0"/>
          <w:marBottom w:val="0"/>
          <w:divBdr>
            <w:top w:val="none" w:sz="0" w:space="0" w:color="auto"/>
            <w:left w:val="none" w:sz="0" w:space="0" w:color="auto"/>
            <w:bottom w:val="none" w:sz="0" w:space="0" w:color="auto"/>
            <w:right w:val="none" w:sz="0" w:space="0" w:color="auto"/>
          </w:divBdr>
        </w:div>
        <w:div w:id="789741128">
          <w:marLeft w:val="0"/>
          <w:marRight w:val="0"/>
          <w:marTop w:val="0"/>
          <w:marBottom w:val="0"/>
          <w:divBdr>
            <w:top w:val="none" w:sz="0" w:space="0" w:color="auto"/>
            <w:left w:val="none" w:sz="0" w:space="0" w:color="auto"/>
            <w:bottom w:val="none" w:sz="0" w:space="0" w:color="auto"/>
            <w:right w:val="none" w:sz="0" w:space="0" w:color="auto"/>
          </w:divBdr>
        </w:div>
        <w:div w:id="968512225">
          <w:marLeft w:val="0"/>
          <w:marRight w:val="0"/>
          <w:marTop w:val="0"/>
          <w:marBottom w:val="0"/>
          <w:divBdr>
            <w:top w:val="none" w:sz="0" w:space="0" w:color="auto"/>
            <w:left w:val="none" w:sz="0" w:space="0" w:color="auto"/>
            <w:bottom w:val="none" w:sz="0" w:space="0" w:color="auto"/>
            <w:right w:val="none" w:sz="0" w:space="0" w:color="auto"/>
          </w:divBdr>
        </w:div>
        <w:div w:id="725571131">
          <w:marLeft w:val="0"/>
          <w:marRight w:val="0"/>
          <w:marTop w:val="0"/>
          <w:marBottom w:val="0"/>
          <w:divBdr>
            <w:top w:val="none" w:sz="0" w:space="0" w:color="auto"/>
            <w:left w:val="none" w:sz="0" w:space="0" w:color="auto"/>
            <w:bottom w:val="none" w:sz="0" w:space="0" w:color="auto"/>
            <w:right w:val="none" w:sz="0" w:space="0" w:color="auto"/>
          </w:divBdr>
        </w:div>
      </w:divsChild>
    </w:div>
    <w:div w:id="1274828835">
      <w:bodyDiv w:val="1"/>
      <w:marLeft w:val="0"/>
      <w:marRight w:val="0"/>
      <w:marTop w:val="0"/>
      <w:marBottom w:val="0"/>
      <w:divBdr>
        <w:top w:val="none" w:sz="0" w:space="0" w:color="auto"/>
        <w:left w:val="none" w:sz="0" w:space="0" w:color="auto"/>
        <w:bottom w:val="none" w:sz="0" w:space="0" w:color="auto"/>
        <w:right w:val="none" w:sz="0" w:space="0" w:color="auto"/>
      </w:divBdr>
      <w:divsChild>
        <w:div w:id="38207927">
          <w:marLeft w:val="0"/>
          <w:marRight w:val="0"/>
          <w:marTop w:val="0"/>
          <w:marBottom w:val="0"/>
          <w:divBdr>
            <w:top w:val="none" w:sz="0" w:space="0" w:color="auto"/>
            <w:left w:val="none" w:sz="0" w:space="0" w:color="auto"/>
            <w:bottom w:val="none" w:sz="0" w:space="0" w:color="auto"/>
            <w:right w:val="none" w:sz="0" w:space="0" w:color="auto"/>
          </w:divBdr>
        </w:div>
        <w:div w:id="1157458610">
          <w:marLeft w:val="0"/>
          <w:marRight w:val="0"/>
          <w:marTop w:val="0"/>
          <w:marBottom w:val="0"/>
          <w:divBdr>
            <w:top w:val="none" w:sz="0" w:space="0" w:color="auto"/>
            <w:left w:val="none" w:sz="0" w:space="0" w:color="auto"/>
            <w:bottom w:val="none" w:sz="0" w:space="0" w:color="auto"/>
            <w:right w:val="none" w:sz="0" w:space="0" w:color="auto"/>
          </w:divBdr>
        </w:div>
        <w:div w:id="1559902735">
          <w:marLeft w:val="0"/>
          <w:marRight w:val="0"/>
          <w:marTop w:val="0"/>
          <w:marBottom w:val="0"/>
          <w:divBdr>
            <w:top w:val="none" w:sz="0" w:space="0" w:color="auto"/>
            <w:left w:val="none" w:sz="0" w:space="0" w:color="auto"/>
            <w:bottom w:val="none" w:sz="0" w:space="0" w:color="auto"/>
            <w:right w:val="none" w:sz="0" w:space="0" w:color="auto"/>
          </w:divBdr>
        </w:div>
        <w:div w:id="1995336635">
          <w:marLeft w:val="0"/>
          <w:marRight w:val="0"/>
          <w:marTop w:val="0"/>
          <w:marBottom w:val="0"/>
          <w:divBdr>
            <w:top w:val="none" w:sz="0" w:space="0" w:color="auto"/>
            <w:left w:val="none" w:sz="0" w:space="0" w:color="auto"/>
            <w:bottom w:val="none" w:sz="0" w:space="0" w:color="auto"/>
            <w:right w:val="none" w:sz="0" w:space="0" w:color="auto"/>
          </w:divBdr>
        </w:div>
        <w:div w:id="2118981045">
          <w:marLeft w:val="0"/>
          <w:marRight w:val="0"/>
          <w:marTop w:val="0"/>
          <w:marBottom w:val="0"/>
          <w:divBdr>
            <w:top w:val="none" w:sz="0" w:space="0" w:color="auto"/>
            <w:left w:val="none" w:sz="0" w:space="0" w:color="auto"/>
            <w:bottom w:val="none" w:sz="0" w:space="0" w:color="auto"/>
            <w:right w:val="none" w:sz="0" w:space="0" w:color="auto"/>
          </w:divBdr>
        </w:div>
        <w:div w:id="1602451713">
          <w:marLeft w:val="0"/>
          <w:marRight w:val="0"/>
          <w:marTop w:val="0"/>
          <w:marBottom w:val="0"/>
          <w:divBdr>
            <w:top w:val="none" w:sz="0" w:space="0" w:color="auto"/>
            <w:left w:val="none" w:sz="0" w:space="0" w:color="auto"/>
            <w:bottom w:val="none" w:sz="0" w:space="0" w:color="auto"/>
            <w:right w:val="none" w:sz="0" w:space="0" w:color="auto"/>
          </w:divBdr>
        </w:div>
      </w:divsChild>
    </w:div>
    <w:div w:id="1496263049">
      <w:bodyDiv w:val="1"/>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596092900">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1737628131">
      <w:bodyDiv w:val="1"/>
      <w:marLeft w:val="0"/>
      <w:marRight w:val="0"/>
      <w:marTop w:val="0"/>
      <w:marBottom w:val="0"/>
      <w:divBdr>
        <w:top w:val="none" w:sz="0" w:space="0" w:color="auto"/>
        <w:left w:val="none" w:sz="0" w:space="0" w:color="auto"/>
        <w:bottom w:val="none" w:sz="0" w:space="0" w:color="auto"/>
        <w:right w:val="none" w:sz="0" w:space="0" w:color="auto"/>
      </w:divBdr>
    </w:div>
    <w:div w:id="1961181730">
      <w:bodyDiv w:val="1"/>
      <w:marLeft w:val="0"/>
      <w:marRight w:val="0"/>
      <w:marTop w:val="0"/>
      <w:marBottom w:val="0"/>
      <w:divBdr>
        <w:top w:val="none" w:sz="0" w:space="0" w:color="auto"/>
        <w:left w:val="none" w:sz="0" w:space="0" w:color="auto"/>
        <w:bottom w:val="none" w:sz="0" w:space="0" w:color="auto"/>
        <w:right w:val="none" w:sz="0" w:space="0" w:color="auto"/>
      </w:divBdr>
      <w:divsChild>
        <w:div w:id="1377048207">
          <w:marLeft w:val="600"/>
          <w:marRight w:val="600"/>
          <w:marTop w:val="240"/>
          <w:marBottom w:val="240"/>
          <w:divBdr>
            <w:top w:val="none" w:sz="0" w:space="0" w:color="auto"/>
            <w:left w:val="none" w:sz="0" w:space="0" w:color="auto"/>
            <w:bottom w:val="none" w:sz="0" w:space="0" w:color="auto"/>
            <w:right w:val="none" w:sz="0" w:space="0" w:color="auto"/>
          </w:divBdr>
          <w:divsChild>
            <w:div w:id="470513365">
              <w:marLeft w:val="0"/>
              <w:marRight w:val="0"/>
              <w:marTop w:val="240"/>
              <w:marBottom w:val="240"/>
              <w:divBdr>
                <w:top w:val="none" w:sz="0" w:space="0" w:color="auto"/>
                <w:left w:val="none" w:sz="0" w:space="0" w:color="auto"/>
                <w:bottom w:val="none" w:sz="0" w:space="0" w:color="auto"/>
                <w:right w:val="none" w:sz="0" w:space="0" w:color="auto"/>
              </w:divBdr>
              <w:divsChild>
                <w:div w:id="8810136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88744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71202414">
      <w:bodyDiv w:val="1"/>
      <w:marLeft w:val="0"/>
      <w:marRight w:val="0"/>
      <w:marTop w:val="0"/>
      <w:marBottom w:val="0"/>
      <w:divBdr>
        <w:top w:val="none" w:sz="0" w:space="0" w:color="auto"/>
        <w:left w:val="none" w:sz="0" w:space="0" w:color="auto"/>
        <w:bottom w:val="none" w:sz="0" w:space="0" w:color="auto"/>
        <w:right w:val="none" w:sz="0" w:space="0" w:color="auto"/>
      </w:divBdr>
    </w:div>
    <w:div w:id="19945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e@salzburg.info" TargetMode="External"/><Relationship Id="rId4" Type="http://schemas.openxmlformats.org/officeDocument/2006/relationships/settings" Target="settings.xml"/><Relationship Id="rId9" Type="http://schemas.openxmlformats.org/officeDocument/2006/relationships/hyperlink" Target="mailto:wizany@salzburg.inf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348A-188E-44B9-9182-1EC4BFF0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2017</Words>
  <Characters>10390</Characters>
  <Application>Microsoft Office Word</Application>
  <DocSecurity>0</DocSecurity>
  <Lines>86</Lines>
  <Paragraphs>24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Überschrift</vt:lpstr>
      <vt:lpstr>Überschrift</vt:lpstr>
    </vt:vector>
  </TitlesOfParts>
  <Company>TSG</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creator>koecle</dc:creator>
  <cp:lastModifiedBy>Trummer Martina C.</cp:lastModifiedBy>
  <cp:revision>7</cp:revision>
  <cp:lastPrinted>2019-02-25T14:33:00Z</cp:lastPrinted>
  <dcterms:created xsi:type="dcterms:W3CDTF">2019-04-29T06:59:00Z</dcterms:created>
  <dcterms:modified xsi:type="dcterms:W3CDTF">2019-11-28T09:32:00Z</dcterms:modified>
</cp:coreProperties>
</file>